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988CC" w14:textId="5708EA45" w:rsidR="004E3DF4" w:rsidRDefault="00591D1F" w:rsidP="00361B72">
      <w:pPr>
        <w:pStyle w:val="1"/>
        <w:spacing w:before="58"/>
        <w:ind w:right="357"/>
      </w:pPr>
      <w:r>
        <w:t>Аннотация к рабочей программе «Литература» (</w:t>
      </w:r>
      <w:r w:rsidR="003C4F3D">
        <w:t>5</w:t>
      </w:r>
      <w:r w:rsidR="00361B72">
        <w:t>,</w:t>
      </w:r>
      <w:r w:rsidR="003C4F3D">
        <w:t>8</w:t>
      </w:r>
      <w:r>
        <w:t xml:space="preserve"> класс) на 202</w:t>
      </w:r>
      <w:r w:rsidR="003C4F3D">
        <w:t>6</w:t>
      </w:r>
      <w:r>
        <w:t>- 202</w:t>
      </w:r>
      <w:r w:rsidR="003C4F3D">
        <w:t>7</w:t>
      </w:r>
      <w:r>
        <w:t xml:space="preserve"> учебный год</w:t>
      </w:r>
    </w:p>
    <w:p w14:paraId="1C01C6FD" w14:textId="77777777" w:rsidR="004E3DF4" w:rsidRDefault="00591D1F">
      <w:pPr>
        <w:pStyle w:val="a3"/>
        <w:spacing w:before="319" w:line="237" w:lineRule="auto"/>
        <w:ind w:left="101" w:right="461" w:firstLine="566"/>
      </w:pPr>
      <w:r>
        <w:t>Рабочая программа на уровне основного общего образования составлена на основании ФГОС ООО, ФОП ООО, в соответствии с федеральным учебным планом основного общего образования (5-дневная учебная неделя).</w:t>
      </w:r>
    </w:p>
    <w:p w14:paraId="0B3B9953" w14:textId="77777777" w:rsidR="004E3DF4" w:rsidRDefault="00591D1F">
      <w:pPr>
        <w:pStyle w:val="a3"/>
        <w:ind w:left="101" w:right="461" w:firstLine="566"/>
      </w:pPr>
      <w:r>
        <w:t>Рабочая программа является частью ООП ООО, определяющей: содержание;</w:t>
      </w:r>
      <w:r>
        <w:rPr>
          <w:spacing w:val="-13"/>
        </w:rPr>
        <w:t xml:space="preserve"> </w:t>
      </w:r>
      <w:r>
        <w:t>планируемые</w:t>
      </w:r>
      <w:r>
        <w:rPr>
          <w:spacing w:val="-11"/>
        </w:rPr>
        <w:t xml:space="preserve"> </w:t>
      </w:r>
      <w:r>
        <w:t>результаты;</w:t>
      </w:r>
      <w:r>
        <w:rPr>
          <w:spacing w:val="-13"/>
        </w:rPr>
        <w:t xml:space="preserve"> </w:t>
      </w:r>
      <w:r>
        <w:t>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учетом рабочей программы воспитания и возможностью использования ЭОР.</w:t>
      </w:r>
    </w:p>
    <w:p w14:paraId="0875CE96" w14:textId="2CB8097D" w:rsidR="004E3DF4" w:rsidRDefault="00591D1F">
      <w:pPr>
        <w:pStyle w:val="a3"/>
        <w:spacing w:line="237" w:lineRule="auto"/>
        <w:ind w:left="101" w:right="466" w:firstLine="566"/>
      </w:pPr>
      <w:r>
        <w:t xml:space="preserve">При составлении рабочей программы использовались материалы сайта Единое содержание общего образования, Конструктор рабочих программ </w:t>
      </w:r>
    </w:p>
    <w:p w14:paraId="2A830445" w14:textId="77777777" w:rsidR="004E3DF4" w:rsidRDefault="00591D1F">
      <w:pPr>
        <w:pStyle w:val="a3"/>
      </w:pPr>
      <w:r>
        <w:t>Федеральная рабочая программа учебного предмета «Литература» на уровне основного общего образования составлена на основе требований к результатам освоения ООП ООО, представленных в ФГОС ООО, а также Федеральной программы воспитания, с учётом Концепции преподавания русского языка и литературы в Российской Федерации и подлежит непосредственному применению при реализации обязательной части ООП ООО. Учебный предмет «Литература» в наибольшей степени способствует формированию</w:t>
      </w:r>
      <w:r>
        <w:rPr>
          <w:spacing w:val="-18"/>
        </w:rPr>
        <w:t xml:space="preserve"> </w:t>
      </w:r>
      <w:r>
        <w:t>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14:paraId="7F47923F" w14:textId="32F42186" w:rsidR="004E3DF4" w:rsidRDefault="00591D1F">
      <w:pPr>
        <w:pStyle w:val="a3"/>
        <w:ind w:right="355"/>
      </w:pPr>
      <w: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способствует</w:t>
      </w:r>
      <w:r>
        <w:rPr>
          <w:spacing w:val="-18"/>
        </w:rPr>
        <w:t xml:space="preserve"> </w:t>
      </w:r>
      <w:r>
        <w:t>постижению</w:t>
      </w:r>
      <w:r>
        <w:rPr>
          <w:spacing w:val="-17"/>
        </w:rPr>
        <w:t xml:space="preserve"> </w:t>
      </w:r>
      <w:r>
        <w:t>таких</w:t>
      </w:r>
      <w:r>
        <w:rPr>
          <w:spacing w:val="-18"/>
        </w:rPr>
        <w:t xml:space="preserve"> </w:t>
      </w:r>
      <w:r>
        <w:t>нравственных</w:t>
      </w:r>
      <w:r>
        <w:rPr>
          <w:spacing w:val="-17"/>
        </w:rPr>
        <w:t xml:space="preserve"> </w:t>
      </w:r>
      <w:r>
        <w:t>категорий,</w:t>
      </w:r>
      <w:r>
        <w:rPr>
          <w:spacing w:val="-18"/>
        </w:rPr>
        <w:t xml:space="preserve"> </w:t>
      </w:r>
      <w:r>
        <w:t>как добро, справедливость, честь, патриотизм, гуманизм, дом, семья Целостное восприятие и понимание художественного произведения, его анализ и интерпретация возможны лишь при соответствующей эмоционально- 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 Полноценное литературное образование на уровне основного общего образования невозможно без учёта преемственности с курсом литературного чтения на уровне начального общего</w:t>
      </w:r>
      <w:r>
        <w:rPr>
          <w:spacing w:val="40"/>
        </w:rPr>
        <w:t xml:space="preserve"> </w:t>
      </w:r>
      <w:r>
        <w:t>образования, межпредметных связей с курсом русского языка, истории и предметов художественного цикла, что способствует развитию речи, историзма мышления,</w:t>
      </w:r>
      <w:r>
        <w:rPr>
          <w:spacing w:val="-2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вкуса,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отношения к окружающему миру и его воплощению в творческих работах различных жанров.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0"/>
          <w:w w:val="150"/>
        </w:rPr>
        <w:t xml:space="preserve"> </w:t>
      </w:r>
      <w:r>
        <w:t>рабочей</w:t>
      </w:r>
      <w:r>
        <w:rPr>
          <w:spacing w:val="54"/>
          <w:w w:val="150"/>
        </w:rPr>
        <w:t xml:space="preserve"> </w:t>
      </w:r>
      <w:r>
        <w:t>программе</w:t>
      </w:r>
      <w:r>
        <w:rPr>
          <w:spacing w:val="59"/>
          <w:w w:val="150"/>
        </w:rPr>
        <w:t xml:space="preserve"> </w:t>
      </w:r>
      <w:r>
        <w:t>учтены</w:t>
      </w:r>
      <w:r>
        <w:rPr>
          <w:spacing w:val="55"/>
          <w:w w:val="150"/>
        </w:rPr>
        <w:t xml:space="preserve"> </w:t>
      </w:r>
      <w:r>
        <w:t>все</w:t>
      </w:r>
      <w:r>
        <w:rPr>
          <w:spacing w:val="54"/>
          <w:w w:val="150"/>
        </w:rPr>
        <w:t xml:space="preserve"> </w:t>
      </w:r>
      <w:r>
        <w:t>этапы</w:t>
      </w:r>
      <w:r>
        <w:rPr>
          <w:spacing w:val="58"/>
          <w:w w:val="150"/>
        </w:rPr>
        <w:t xml:space="preserve"> </w:t>
      </w:r>
      <w:r>
        <w:t>российского</w:t>
      </w:r>
      <w:r>
        <w:rPr>
          <w:spacing w:val="58"/>
          <w:w w:val="150"/>
        </w:rPr>
        <w:t xml:space="preserve"> </w:t>
      </w:r>
      <w:r>
        <w:rPr>
          <w:spacing w:val="-2"/>
        </w:rPr>
        <w:t>историко-</w:t>
      </w:r>
    </w:p>
    <w:p w14:paraId="77C26A27" w14:textId="77777777" w:rsidR="004E3DF4" w:rsidRDefault="004E3DF4">
      <w:pPr>
        <w:pStyle w:val="a3"/>
        <w:sectPr w:rsidR="004E3DF4">
          <w:type w:val="continuous"/>
          <w:pgSz w:w="12240" w:h="15840"/>
          <w:pgMar w:top="1380" w:right="1080" w:bottom="280" w:left="1440" w:header="720" w:footer="720" w:gutter="0"/>
          <w:cols w:space="720"/>
        </w:sectPr>
      </w:pPr>
    </w:p>
    <w:p w14:paraId="786F5054" w14:textId="77777777" w:rsidR="004E3DF4" w:rsidRDefault="00591D1F">
      <w:pPr>
        <w:pStyle w:val="a3"/>
        <w:spacing w:before="73"/>
        <w:ind w:firstLine="0"/>
      </w:pPr>
      <w:r>
        <w:lastRenderedPageBreak/>
        <w:t xml:space="preserve">литературного процесса (от фольклора до новейшей русской литературы) и представлены разделы, касающиеся литератур народов России и зарубежной </w:t>
      </w:r>
      <w:r>
        <w:rPr>
          <w:spacing w:val="-2"/>
        </w:rPr>
        <w:t>литературы.</w:t>
      </w:r>
    </w:p>
    <w:p w14:paraId="61699196" w14:textId="77777777" w:rsidR="004E3DF4" w:rsidRDefault="004E3DF4">
      <w:pPr>
        <w:pStyle w:val="a3"/>
        <w:spacing w:before="4"/>
        <w:ind w:right="0" w:firstLine="0"/>
        <w:jc w:val="left"/>
      </w:pPr>
    </w:p>
    <w:p w14:paraId="2A031710" w14:textId="77777777" w:rsidR="004E3DF4" w:rsidRDefault="00591D1F">
      <w:pPr>
        <w:pStyle w:val="1"/>
        <w:spacing w:line="319" w:lineRule="exact"/>
        <w:ind w:left="721"/>
      </w:pPr>
      <w:bookmarkStart w:id="0" w:name="Место_учебного_предмета_«Литература»_в_у"/>
      <w:bookmarkEnd w:id="0"/>
      <w:r>
        <w:t>Место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«Литература»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2"/>
        </w:rPr>
        <w:t>плане</w:t>
      </w:r>
    </w:p>
    <w:p w14:paraId="5398860C" w14:textId="2615BD10" w:rsidR="004E3DF4" w:rsidRDefault="00591D1F">
      <w:pPr>
        <w:pStyle w:val="a3"/>
        <w:ind w:right="359"/>
      </w:pPr>
      <w:r>
        <w:t xml:space="preserve">На изучение литературы в </w:t>
      </w:r>
      <w:r w:rsidR="003C4F3D">
        <w:t>5</w:t>
      </w:r>
      <w:r>
        <w:t xml:space="preserve"> классе основного общего образования в учебном плане отводится </w:t>
      </w:r>
      <w:r w:rsidR="003C4F3D">
        <w:t>102</w:t>
      </w:r>
      <w:r>
        <w:t xml:space="preserve"> час</w:t>
      </w:r>
      <w:r w:rsidR="003C4F3D">
        <w:t>а</w:t>
      </w:r>
      <w:r>
        <w:t xml:space="preserve"> (</w:t>
      </w:r>
      <w:r w:rsidR="003C4F3D">
        <w:t>3</w:t>
      </w:r>
      <w:r>
        <w:t xml:space="preserve"> часа в неделю)</w:t>
      </w:r>
      <w:r w:rsidR="00361B72">
        <w:t xml:space="preserve">, на изучение литературы в </w:t>
      </w:r>
      <w:r w:rsidR="003C4F3D">
        <w:t>8</w:t>
      </w:r>
      <w:r w:rsidR="00361B72">
        <w:t xml:space="preserve"> классе основного общего образования в учебном плане отводится </w:t>
      </w:r>
      <w:r w:rsidR="003C4F3D">
        <w:t>68</w:t>
      </w:r>
      <w:r w:rsidR="00361B72">
        <w:t xml:space="preserve"> час</w:t>
      </w:r>
      <w:r w:rsidR="003C4F3D">
        <w:t>ов</w:t>
      </w:r>
      <w:r w:rsidR="00361B72">
        <w:t xml:space="preserve">  (</w:t>
      </w:r>
      <w:r w:rsidR="003C4F3D">
        <w:t>2</w:t>
      </w:r>
      <w:r w:rsidR="00361B72">
        <w:t xml:space="preserve"> часа в неделю)</w:t>
      </w:r>
      <w:r>
        <w:t>.</w:t>
      </w:r>
    </w:p>
    <w:p w14:paraId="1D5B4DE8" w14:textId="77777777" w:rsidR="004E3DF4" w:rsidRDefault="00591D1F">
      <w:pPr>
        <w:pStyle w:val="a3"/>
        <w:spacing w:before="1"/>
        <w:ind w:right="359"/>
      </w:pPr>
      <w:r>
        <w:t>Текущий контроль успеваемости и промежуточная аттестация проводятся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Положением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формах,</w:t>
      </w:r>
      <w:r>
        <w:rPr>
          <w:spacing w:val="-13"/>
        </w:rPr>
        <w:t xml:space="preserve"> </w:t>
      </w:r>
      <w:r>
        <w:t>периодичности</w:t>
      </w:r>
      <w:r>
        <w:rPr>
          <w:spacing w:val="2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порядке проведения текущего контроля успеваемости и промежуточной аттестации </w:t>
      </w:r>
      <w:r>
        <w:rPr>
          <w:spacing w:val="-2"/>
        </w:rPr>
        <w:t>обучающихся.</w:t>
      </w:r>
    </w:p>
    <w:p w14:paraId="52C88510" w14:textId="77777777" w:rsidR="004E3DF4" w:rsidRDefault="00591D1F">
      <w:pPr>
        <w:pStyle w:val="a3"/>
        <w:ind w:right="368"/>
      </w:pPr>
      <w:r>
        <w:t>Рабочая программа включает следующие разделы: пояснительная записка, общая характеристика учебного предмета «Литература», цели изучения</w:t>
      </w:r>
      <w:r>
        <w:rPr>
          <w:spacing w:val="48"/>
        </w:rPr>
        <w:t xml:space="preserve">  </w:t>
      </w:r>
      <w:r>
        <w:t>учебного</w:t>
      </w:r>
      <w:r>
        <w:rPr>
          <w:spacing w:val="46"/>
        </w:rPr>
        <w:t xml:space="preserve">  </w:t>
      </w:r>
      <w:r>
        <w:t>предмета</w:t>
      </w:r>
      <w:r>
        <w:rPr>
          <w:spacing w:val="45"/>
        </w:rPr>
        <w:t xml:space="preserve">  </w:t>
      </w:r>
      <w:r>
        <w:t>«Литература»,</w:t>
      </w:r>
      <w:r>
        <w:rPr>
          <w:spacing w:val="47"/>
        </w:rPr>
        <w:t xml:space="preserve">  </w:t>
      </w:r>
      <w:r>
        <w:t>место</w:t>
      </w:r>
      <w:r>
        <w:rPr>
          <w:spacing w:val="45"/>
        </w:rPr>
        <w:t xml:space="preserve">  </w:t>
      </w:r>
      <w:r>
        <w:t>учебного</w:t>
      </w:r>
      <w:r>
        <w:rPr>
          <w:spacing w:val="46"/>
        </w:rPr>
        <w:t xml:space="preserve">  </w:t>
      </w:r>
      <w:r>
        <w:rPr>
          <w:spacing w:val="-2"/>
        </w:rPr>
        <w:t>предмета</w:t>
      </w:r>
    </w:p>
    <w:p w14:paraId="71A59119" w14:textId="77777777" w:rsidR="004E3DF4" w:rsidRDefault="00591D1F">
      <w:pPr>
        <w:pStyle w:val="a3"/>
        <w:ind w:right="362" w:firstLine="0"/>
      </w:pPr>
      <w:r>
        <w:t xml:space="preserve">«Литература» в учебном плане, содержание, планируемые результаты, тематическое планирование, поурочное планирование, учебно-методическое </w:t>
      </w:r>
      <w:r>
        <w:rPr>
          <w:spacing w:val="-2"/>
        </w:rPr>
        <w:t>обеспечение.</w:t>
      </w:r>
    </w:p>
    <w:sectPr w:rsidR="004E3DF4"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3DF4"/>
    <w:rsid w:val="00361B72"/>
    <w:rsid w:val="003C4F3D"/>
    <w:rsid w:val="004E3DF4"/>
    <w:rsid w:val="00591D1F"/>
    <w:rsid w:val="00AA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E658"/>
  <w15:docId w15:val="{8242C129-547C-4182-B70E-FCE48543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358" w:firstLine="7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Hudobin</dc:creator>
  <cp:lastModifiedBy>Учитель</cp:lastModifiedBy>
  <cp:revision>7</cp:revision>
  <dcterms:created xsi:type="dcterms:W3CDTF">2025-09-18T08:41:00Z</dcterms:created>
  <dcterms:modified xsi:type="dcterms:W3CDTF">2026-09-23T03:14:00Z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2025-09-18T00:00:00Z</vt:filetime>
  </property>
  <property fmtid="{D5CDD505-2E9C-101B-9397-08002B2CF9AE}" pid="5" name="Producer">
    <vt:lpwstr>www.ilovepdf.com</vt:lpwstr>
  </property>
</Properties>
</file>