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E75" w:rsidRPr="000B6D34" w:rsidRDefault="00757E75">
      <w:pPr>
        <w:spacing w:after="0"/>
        <w:ind w:left="120"/>
        <w:jc w:val="center"/>
        <w:rPr>
          <w:lang w:val="ru-RU"/>
        </w:rPr>
      </w:pPr>
    </w:p>
    <w:p w:rsidR="00757E75" w:rsidRPr="000B6D34" w:rsidRDefault="00006984">
      <w:pPr>
        <w:spacing w:after="0"/>
        <w:ind w:left="120"/>
        <w:jc w:val="center"/>
        <w:rPr>
          <w:lang w:val="ru-RU"/>
        </w:rPr>
      </w:pPr>
      <w:r w:rsidRPr="00006984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E75" w:rsidRPr="000B6D34" w:rsidRDefault="00757E75">
      <w:pPr>
        <w:spacing w:after="0"/>
        <w:ind w:left="120"/>
        <w:rPr>
          <w:lang w:val="ru-RU"/>
        </w:rPr>
      </w:pPr>
    </w:p>
    <w:p w:rsidR="00757E75" w:rsidRPr="000B6D34" w:rsidRDefault="000B6D34">
      <w:pPr>
        <w:spacing w:after="0" w:line="264" w:lineRule="auto"/>
        <w:ind w:left="120"/>
        <w:rPr>
          <w:lang w:val="ru-RU"/>
        </w:rPr>
      </w:pPr>
      <w:bookmarkStart w:id="0" w:name="block-85904456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 w:rsidR="005917A9" w:rsidRPr="000B6D34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757E75" w:rsidRPr="000B6D34" w:rsidRDefault="00757E75">
      <w:pPr>
        <w:spacing w:after="0" w:line="264" w:lineRule="auto"/>
        <w:ind w:left="120"/>
        <w:rPr>
          <w:lang w:val="ru-RU"/>
        </w:rPr>
      </w:pP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57E75" w:rsidRPr="000B6D34" w:rsidRDefault="00757E75">
      <w:pPr>
        <w:spacing w:after="0" w:line="264" w:lineRule="auto"/>
        <w:ind w:left="120"/>
        <w:rPr>
          <w:lang w:val="ru-RU"/>
        </w:rPr>
      </w:pPr>
    </w:p>
    <w:p w:rsidR="00757E75" w:rsidRPr="000B6D34" w:rsidRDefault="005917A9" w:rsidP="00BF656E">
      <w:pPr>
        <w:spacing w:after="0" w:line="264" w:lineRule="auto"/>
        <w:ind w:left="120"/>
        <w:rPr>
          <w:lang w:val="ru-RU"/>
        </w:rPr>
      </w:pPr>
      <w:r w:rsidRPr="000B6D3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0B6D34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0B6D34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</w:t>
      </w: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обучающегося, а также на обеспечение преемственности в изучении систематического курса литературы.</w:t>
      </w:r>
    </w:p>
    <w:p w:rsidR="00757E75" w:rsidRPr="000B6D34" w:rsidRDefault="005917A9" w:rsidP="00BF656E">
      <w:pPr>
        <w:spacing w:after="0" w:line="264" w:lineRule="auto"/>
        <w:ind w:left="120"/>
        <w:rPr>
          <w:lang w:val="ru-RU"/>
        </w:rPr>
      </w:pPr>
      <w:r w:rsidRPr="000B6D3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757E75" w:rsidRPr="000B6D34" w:rsidRDefault="005917A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757E75" w:rsidRPr="000B6D34" w:rsidRDefault="005917A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757E75" w:rsidRPr="000B6D34" w:rsidRDefault="005917A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757E75" w:rsidRPr="000B6D34" w:rsidRDefault="005917A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757E75" w:rsidRPr="000B6D34" w:rsidRDefault="005917A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757E75" w:rsidRPr="000B6D34" w:rsidRDefault="005917A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757E75" w:rsidRDefault="005917A9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</w:t>
      </w: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обучающегося: речевая и читательская деятельности, круг чтения, творческая деятельность.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57E75" w:rsidRPr="000B6D34" w:rsidRDefault="005917A9" w:rsidP="00BF656E">
      <w:pPr>
        <w:spacing w:after="0" w:line="264" w:lineRule="auto"/>
        <w:ind w:left="120"/>
        <w:rPr>
          <w:lang w:val="ru-RU"/>
        </w:rPr>
      </w:pPr>
      <w:r w:rsidRPr="000B6D3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1" w:name="ab8aaf79-a9ef-490a-a0b2-70ac1b5c97af"/>
      <w:r w:rsidRPr="000B6D34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1"/>
      <w:r w:rsidRPr="000B6D34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2" w:name="8184041c-500f-4898-8c17-3f7c192d7a9a"/>
      <w:r w:rsidRPr="000B6D34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2"/>
      <w:r w:rsidRPr="000B6D34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757E75" w:rsidRPr="000B6D34" w:rsidRDefault="00757E75">
      <w:pPr>
        <w:rPr>
          <w:lang w:val="ru-RU"/>
        </w:rPr>
        <w:sectPr w:rsidR="00757E75" w:rsidRPr="000B6D34">
          <w:pgSz w:w="11906" w:h="16383"/>
          <w:pgMar w:top="1134" w:right="850" w:bottom="1134" w:left="1701" w:header="720" w:footer="720" w:gutter="0"/>
          <w:cols w:space="720"/>
        </w:sectPr>
      </w:pPr>
    </w:p>
    <w:p w:rsidR="00757E75" w:rsidRPr="000B6D34" w:rsidRDefault="005917A9" w:rsidP="00BF656E">
      <w:pPr>
        <w:spacing w:after="0" w:line="264" w:lineRule="auto"/>
        <w:ind w:left="120"/>
        <w:jc w:val="both"/>
        <w:rPr>
          <w:lang w:val="ru-RU"/>
        </w:rPr>
      </w:pPr>
      <w:bookmarkStart w:id="3" w:name="block-85904447"/>
      <w:bookmarkEnd w:id="0"/>
      <w:r w:rsidRPr="000B6D3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Кончаловская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 «Наша древняя столица» (отрывки) </w:t>
      </w:r>
      <w:bookmarkStart w:id="4" w:name="96e70618-7a1d-4135-8fd3-a8d5b625e8a7"/>
      <w:r w:rsidRPr="000B6D34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4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0B6D34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5" w:name="6dc3c912-0f6b-44b2-87fb-4fa8c0a8ddd8"/>
      <w:r w:rsidRPr="000B6D34">
        <w:rPr>
          <w:rFonts w:ascii="Times New Roman" w:hAnsi="Times New Roman"/>
          <w:color w:val="000000"/>
          <w:sz w:val="28"/>
          <w:lang w:val="ru-RU"/>
        </w:rPr>
        <w:t>и др.)</w:t>
      </w:r>
      <w:bookmarkEnd w:id="5"/>
      <w:r w:rsidRPr="000B6D34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6" w:name="2d4a2950-b4e9-4f16-a8a6-487d5016001d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6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 </w:t>
      </w:r>
      <w:bookmarkStart w:id="7" w:name="80f00626-952e-41bd-9beb-6d0f5fe1ba6b"/>
      <w:r w:rsidRPr="000B6D34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7"/>
      <w:r w:rsidRPr="000B6D34">
        <w:rPr>
          <w:rFonts w:ascii="Times New Roman" w:hAnsi="Times New Roman"/>
          <w:color w:val="000000"/>
          <w:sz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 – иллюстратор сказок А. С. Пушкина.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8" w:name="db43cb12-75a1-43f5-b252-1995adfd2fff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8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9" w:name="99ba0051-1be8-4e8f-b0dd-a10143c31c81"/>
      <w:r w:rsidRPr="000B6D34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9"/>
      <w:r w:rsidRPr="000B6D34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0" w:name="738a01c7-d12e-4abb-aa19-15d8e09af024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0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6D34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1" w:name="a8556af8-9a03-49c3-b8c8-d0217dccd1c5"/>
      <w:r w:rsidRPr="000B6D34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1"/>
      <w:r w:rsidRPr="000B6D34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Майкова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, Н. А. Некрасова, А. А. Блока, И. А. Бунина, </w:t>
      </w:r>
      <w:bookmarkStart w:id="12" w:name="236d15e5-7adb-4fc2-919e-678797fd1898"/>
      <w:r w:rsidRPr="000B6D34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2"/>
      <w:r w:rsidRPr="000B6D34">
        <w:rPr>
          <w:rFonts w:ascii="Times New Roman" w:hAnsi="Times New Roman"/>
          <w:color w:val="000000"/>
          <w:sz w:val="28"/>
          <w:lang w:val="ru-RU"/>
        </w:rPr>
        <w:t xml:space="preserve">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прищуря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3" w:name="b39133dd-5b08-4549-a5bd-8bf368254092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3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4" w:name="1a0e8552-8319-44da-b4b7-9c067d7af546"/>
      <w:r w:rsidRPr="000B6D34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4"/>
      <w:r w:rsidRPr="000B6D34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5" w:name="7bc5c68d-92f5-41d5-9535-d638ea476e3f"/>
      <w:r w:rsidRPr="000B6D34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6" w:name="14358877-86a6-40e2-9fb5-58334b8a6e9a"/>
      <w:r w:rsidRPr="000B6D34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6"/>
      <w:r w:rsidRPr="000B6D34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7" w:name="c6bf05b5-49bd-40a2-90b7-cfd41b2279a7"/>
      <w:r w:rsidRPr="000B6D34">
        <w:rPr>
          <w:rFonts w:ascii="Times New Roman" w:hAnsi="Times New Roman"/>
          <w:color w:val="000000"/>
          <w:sz w:val="28"/>
          <w:lang w:val="ru-RU"/>
        </w:rPr>
        <w:t>и др.</w:t>
      </w:r>
      <w:bookmarkEnd w:id="17"/>
      <w:r w:rsidRPr="000B6D34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Составление аннотации.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Листопадничек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», М. Горький «Случай с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Евсейкой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» </w:t>
      </w:r>
      <w:bookmarkStart w:id="18" w:name="ea02cf5f-d5e4-4b30-812a-1b46ec679534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8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0B6D34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19" w:name="68f21dae-0b2e-4871-b761-be4991ec4878"/>
      <w:r w:rsidRPr="000B6D34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9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0B6D34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0" w:name="7684134c-2d89-4058-b80b-6ad24d340e2c"/>
      <w:r w:rsidRPr="000B6D34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0"/>
      <w:r w:rsidRPr="000B6D34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21" w:name="e453ae69-7b50-49e1-850e-5455f39cac3b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1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2" w:name="db307144-10c3-47e0-8f79-b83f6461fd22"/>
      <w:r w:rsidRPr="000B6D34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2"/>
      <w:r w:rsidRPr="000B6D34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3" w:name="cb0fcba1-b7c3-44d2-9bb6-c0a6c9168eca"/>
      <w:r w:rsidRPr="000B6D34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3"/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4" w:name="bfd2c4b6-8e45-47df-8299-90bb4d27aacd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4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5" w:name="3e21f5c4-1001-4583-8489-5f0ba36061b9"/>
      <w:r w:rsidRPr="000B6D34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5"/>
      <w:r w:rsidRPr="000B6D34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6" w:name="f6f542f3-f6cf-4368-a418-eb5d19aa0b2b"/>
      <w:r w:rsidRPr="000B6D34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6"/>
      <w:r w:rsidRPr="000B6D34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0B6D34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0B6D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7" w:name="0e6b1fdc-e350-43b1-a03c-45387667d39d"/>
      <w:r w:rsidRPr="000B6D34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7"/>
      <w:r w:rsidRPr="000B6D34">
        <w:rPr>
          <w:rFonts w:ascii="Times New Roman" w:hAnsi="Times New Roman"/>
          <w:color w:val="000000"/>
          <w:sz w:val="28"/>
          <w:lang w:val="ru-RU"/>
        </w:rPr>
        <w:t>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57E75" w:rsidRPr="000B6D34" w:rsidRDefault="005917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757E75" w:rsidRPr="000B6D34" w:rsidRDefault="005917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757E75" w:rsidRPr="000B6D34" w:rsidRDefault="005917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:rsidR="00757E75" w:rsidRPr="000B6D34" w:rsidRDefault="005917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757E75" w:rsidRPr="000B6D34" w:rsidRDefault="005917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757E75" w:rsidRPr="000B6D34" w:rsidRDefault="005917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0B6D34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757E75" w:rsidRDefault="005917A9">
      <w:pPr>
        <w:numPr>
          <w:ilvl w:val="0"/>
          <w:numId w:val="13"/>
        </w:numPr>
        <w:spacing w:after="0" w:line="264" w:lineRule="auto"/>
        <w:jc w:val="both"/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иллюстрация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</w:rPr>
        <w:t>звуковую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музыкальное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757E75" w:rsidRPr="000B6D34" w:rsidRDefault="005917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757E75" w:rsidRPr="000B6D34" w:rsidRDefault="005917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757E75" w:rsidRPr="000B6D34" w:rsidRDefault="005917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757E75" w:rsidRPr="000B6D34" w:rsidRDefault="005917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757E75" w:rsidRPr="000B6D34" w:rsidRDefault="005917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757E75" w:rsidRPr="000B6D34" w:rsidRDefault="005917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757E75" w:rsidRPr="000B6D34" w:rsidRDefault="005917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757E75" w:rsidRPr="000B6D34" w:rsidRDefault="005917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757E75" w:rsidRPr="000B6D34" w:rsidRDefault="005917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757E75" w:rsidRPr="000B6D34" w:rsidRDefault="005917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757E75" w:rsidRPr="000B6D34" w:rsidRDefault="005917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757E75" w:rsidRPr="000B6D34" w:rsidRDefault="005917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757E75" w:rsidRPr="001D6913" w:rsidRDefault="005917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1D6913" w:rsidRPr="000B6D34" w:rsidRDefault="001D691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</w:p>
    <w:p w:rsidR="00757E75" w:rsidRPr="000B6D34" w:rsidRDefault="005917A9" w:rsidP="001D6913">
      <w:pPr>
        <w:spacing w:after="0" w:line="264" w:lineRule="auto"/>
        <w:jc w:val="both"/>
        <w:rPr>
          <w:lang w:val="ru-RU"/>
        </w:rPr>
      </w:pPr>
      <w:bookmarkStart w:id="28" w:name="block-85904450"/>
      <w:bookmarkEnd w:id="3"/>
      <w:r w:rsidRPr="000B6D34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0B6D34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0B6D34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757E75" w:rsidRPr="000B6D34" w:rsidRDefault="00757E75">
      <w:pPr>
        <w:spacing w:after="0" w:line="264" w:lineRule="auto"/>
        <w:ind w:left="120"/>
        <w:jc w:val="both"/>
        <w:rPr>
          <w:lang w:val="ru-RU"/>
        </w:rPr>
      </w:pPr>
    </w:p>
    <w:p w:rsidR="00757E75" w:rsidRPr="000B6D34" w:rsidRDefault="005917A9" w:rsidP="00BF656E">
      <w:pPr>
        <w:spacing w:after="0" w:line="264" w:lineRule="auto"/>
        <w:ind w:left="120"/>
        <w:jc w:val="both"/>
        <w:rPr>
          <w:lang w:val="ru-RU"/>
        </w:rPr>
      </w:pPr>
      <w:r w:rsidRPr="000B6D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757E75" w:rsidRPr="000B6D34" w:rsidRDefault="005917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757E75" w:rsidRPr="000B6D34" w:rsidRDefault="005917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757E75" w:rsidRPr="000B6D34" w:rsidRDefault="005917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757E75" w:rsidRPr="000B6D34" w:rsidRDefault="005917A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757E75" w:rsidRPr="000B6D34" w:rsidRDefault="005917A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757E75" w:rsidRPr="000B6D34" w:rsidRDefault="005917A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757E75" w:rsidRPr="000B6D34" w:rsidRDefault="005917A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757E75" w:rsidRPr="000B6D34" w:rsidRDefault="005917A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757E75" w:rsidRPr="000B6D34" w:rsidRDefault="005917A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757E75" w:rsidRPr="000B6D34" w:rsidRDefault="005917A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757E75" w:rsidRPr="000B6D34" w:rsidRDefault="005917A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757E75" w:rsidRPr="000B6D34" w:rsidRDefault="005917A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757E75" w:rsidRPr="000B6D34" w:rsidRDefault="005917A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57E75" w:rsidRPr="000B6D34" w:rsidRDefault="005917A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757E75" w:rsidRPr="000B6D34" w:rsidRDefault="005917A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овладение смысловым чтением для решения различного уровня учебных и жизненных задач;</w:t>
      </w:r>
    </w:p>
    <w:p w:rsidR="00757E75" w:rsidRPr="000B6D34" w:rsidRDefault="005917A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757E75" w:rsidRPr="000B6D34" w:rsidRDefault="00757E75">
      <w:pPr>
        <w:spacing w:after="0" w:line="264" w:lineRule="auto"/>
        <w:ind w:left="120"/>
        <w:jc w:val="both"/>
        <w:rPr>
          <w:lang w:val="ru-RU"/>
        </w:rPr>
      </w:pPr>
    </w:p>
    <w:p w:rsidR="00757E75" w:rsidRPr="000B6D34" w:rsidRDefault="005917A9">
      <w:pPr>
        <w:spacing w:after="0" w:line="264" w:lineRule="auto"/>
        <w:ind w:left="120"/>
        <w:jc w:val="both"/>
        <w:rPr>
          <w:lang w:val="ru-RU"/>
        </w:rPr>
      </w:pPr>
      <w:r w:rsidRPr="000B6D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7E75" w:rsidRPr="000B6D34" w:rsidRDefault="00757E75">
      <w:pPr>
        <w:spacing w:after="0" w:line="264" w:lineRule="auto"/>
        <w:ind w:left="120"/>
        <w:jc w:val="both"/>
        <w:rPr>
          <w:lang w:val="ru-RU"/>
        </w:rPr>
      </w:pP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757E75" w:rsidRPr="000B6D34" w:rsidRDefault="005917A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757E75" w:rsidRPr="000B6D34" w:rsidRDefault="005917A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757E75" w:rsidRPr="000B6D34" w:rsidRDefault="005917A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757E75" w:rsidRPr="000B6D34" w:rsidRDefault="005917A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757E75" w:rsidRPr="000B6D34" w:rsidRDefault="005917A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57E75" w:rsidRPr="000B6D34" w:rsidRDefault="005917A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757E75" w:rsidRPr="000B6D34" w:rsidRDefault="005917A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757E75" w:rsidRPr="000B6D34" w:rsidRDefault="005917A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757E75" w:rsidRPr="000B6D34" w:rsidRDefault="005917A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757E75" w:rsidRPr="000B6D34" w:rsidRDefault="005917A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757E75" w:rsidRPr="000B6D34" w:rsidRDefault="005917A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757E75" w:rsidRPr="000B6D34" w:rsidRDefault="005917A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757E75" w:rsidRDefault="005917A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757E75" w:rsidRPr="000B6D34" w:rsidRDefault="005917A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57E75" w:rsidRPr="000B6D34" w:rsidRDefault="005917A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57E75" w:rsidRPr="000B6D34" w:rsidRDefault="005917A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757E75" w:rsidRPr="000B6D34" w:rsidRDefault="005917A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57E75" w:rsidRPr="000B6D34" w:rsidRDefault="005917A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0B6D34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0B6D3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57E75" w:rsidRDefault="005917A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757E75" w:rsidRPr="000B6D34" w:rsidRDefault="005917A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0B6D34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0B6D34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:rsidR="00757E75" w:rsidRPr="000B6D34" w:rsidRDefault="005917A9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действия по решению учебной задачи для получения результата;</w:t>
      </w:r>
    </w:p>
    <w:p w:rsidR="00757E75" w:rsidRDefault="005917A9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757E75" w:rsidRDefault="005917A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757E75" w:rsidRPr="000B6D34" w:rsidRDefault="005917A9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757E75" w:rsidRPr="000B6D34" w:rsidRDefault="005917A9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57E75" w:rsidRDefault="005917A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757E75" w:rsidRPr="000B6D34" w:rsidRDefault="005917A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57E75" w:rsidRPr="000B6D34" w:rsidRDefault="005917A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57E75" w:rsidRPr="000B6D34" w:rsidRDefault="005917A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57E75" w:rsidRPr="000B6D34" w:rsidRDefault="005917A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57E75" w:rsidRPr="000B6D34" w:rsidRDefault="005917A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57E75" w:rsidRPr="000B6D34" w:rsidRDefault="005917A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757E75" w:rsidRPr="000B6D34" w:rsidRDefault="00757E75">
      <w:pPr>
        <w:spacing w:after="0" w:line="264" w:lineRule="auto"/>
        <w:ind w:left="120"/>
        <w:jc w:val="both"/>
        <w:rPr>
          <w:lang w:val="ru-RU"/>
        </w:rPr>
      </w:pPr>
    </w:p>
    <w:p w:rsidR="00757E75" w:rsidRPr="000B6D34" w:rsidRDefault="005917A9">
      <w:pPr>
        <w:spacing w:after="0" w:line="264" w:lineRule="auto"/>
        <w:ind w:left="120"/>
        <w:jc w:val="both"/>
        <w:rPr>
          <w:lang w:val="ru-RU"/>
        </w:rPr>
      </w:pPr>
      <w:r w:rsidRPr="000B6D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7E75" w:rsidRPr="000B6D34" w:rsidRDefault="00757E75">
      <w:pPr>
        <w:spacing w:after="0" w:line="264" w:lineRule="auto"/>
        <w:ind w:left="120"/>
        <w:jc w:val="both"/>
        <w:rPr>
          <w:lang w:val="ru-RU"/>
        </w:rPr>
      </w:pPr>
    </w:p>
    <w:p w:rsidR="00757E75" w:rsidRPr="000B6D34" w:rsidRDefault="005917A9">
      <w:pPr>
        <w:spacing w:after="0" w:line="264" w:lineRule="auto"/>
        <w:ind w:firstLine="600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757E75" w:rsidRPr="000B6D34" w:rsidRDefault="00757E75">
      <w:pPr>
        <w:spacing w:after="0" w:line="264" w:lineRule="auto"/>
        <w:ind w:left="120"/>
        <w:jc w:val="both"/>
        <w:rPr>
          <w:lang w:val="ru-RU"/>
        </w:rPr>
      </w:pPr>
    </w:p>
    <w:p w:rsidR="00757E75" w:rsidRDefault="005917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lastRenderedPageBreak/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757E75" w:rsidRPr="000B6D34" w:rsidRDefault="005917A9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B6D34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757E75" w:rsidRPr="000B6D34" w:rsidRDefault="00757E75">
      <w:pPr>
        <w:rPr>
          <w:lang w:val="ru-RU"/>
        </w:rPr>
        <w:sectPr w:rsidR="00757E75" w:rsidRPr="000B6D34">
          <w:pgSz w:w="11906" w:h="16383"/>
          <w:pgMar w:top="1134" w:right="850" w:bottom="1134" w:left="1701" w:header="720" w:footer="720" w:gutter="0"/>
          <w:cols w:space="720"/>
        </w:sectPr>
      </w:pPr>
    </w:p>
    <w:p w:rsidR="00757E75" w:rsidRDefault="005917A9">
      <w:pPr>
        <w:spacing w:after="0"/>
        <w:ind w:left="120"/>
      </w:pPr>
      <w:bookmarkStart w:id="29" w:name="block-85904449"/>
      <w:bookmarkEnd w:id="28"/>
      <w:r w:rsidRPr="000B6D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7E75" w:rsidRDefault="005917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757E75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57E75" w:rsidRDefault="00757E75"/>
        </w:tc>
      </w:tr>
    </w:tbl>
    <w:p w:rsidR="00757E75" w:rsidRDefault="00757E75">
      <w:pPr>
        <w:sectPr w:rsidR="00757E7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E75" w:rsidRDefault="000B6D34" w:rsidP="000B6D34">
      <w:pPr>
        <w:tabs>
          <w:tab w:val="left" w:pos="3483"/>
        </w:tabs>
      </w:pPr>
      <w:bookmarkStart w:id="30" w:name="block-85904452"/>
      <w:bookmarkEnd w:id="2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3</w:t>
      </w:r>
      <w:r w:rsidR="005917A9"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250"/>
        <w:gridCol w:w="1135"/>
        <w:gridCol w:w="1841"/>
        <w:gridCol w:w="1910"/>
        <w:gridCol w:w="1710"/>
        <w:gridCol w:w="2221"/>
      </w:tblGrid>
      <w:tr w:rsidR="00757E75" w:rsidTr="00BF656E">
        <w:trPr>
          <w:trHeight w:val="144"/>
          <w:tblCellSpacing w:w="20" w:type="nil"/>
        </w:trPr>
        <w:tc>
          <w:tcPr>
            <w:tcW w:w="9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4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E75" w:rsidRDefault="00757E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E75" w:rsidRDefault="00757E75"/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Далем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жил, чем занимался, какими качествами обладал).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Муромца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Иллюстрация как отражение сюжета волшебной сказки (картины В.М. Васнецова, иллюстрации И.Я. Билибина)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народов России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Майкова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«Осень»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зимнего пейзажа в </w:t>
            </w:r>
            <w:proofErr w:type="gram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стихотворениях ,</w:t>
            </w:r>
            <w:proofErr w:type="gram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Фета «Кот поёт, глаза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«Мама!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Глянь-ка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 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Никитин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 о красоте родной природы. На примере произведения Н.А. Некрасова «Железная дорога»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(отрывок)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отрывок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3A1E97" w:rsidRDefault="00BF656E" w:rsidP="001520A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3A1E97">
              <w:rPr>
                <w:rFonts w:ascii="Helvetica" w:hAnsi="Helvetica"/>
                <w:color w:val="2C3E50"/>
                <w:sz w:val="30"/>
                <w:szCs w:val="3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иллюстратор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А.С. Пушкина «Сказка о царе Салтане, о сыне его славном и могучем богатыре князе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литературной сказкой А.С. Пушкина «Сказка о царе Салтане, о сыне его славном и могучем богатыре князе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Салтане, о сыне его славном и могучем богатыре князе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сказки А.С. Пушкина «Сказка о царе Салтане, о сыне его славном и могучем богатыре князе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И.Я.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Билибин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художественной выразительности в тексте сказки А.С. Пушкина «Сказка о царе Салтане, о сыне его славном и могучем богатыре князе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Лебеди»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– великий русский баснописец.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его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баснях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раздела «Творчество Л.Н. Толстого»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BF656E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F656E" w:rsidRPr="000B6D34" w:rsidRDefault="00BF656E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BF656E" w:rsidRPr="009736A6" w:rsidRDefault="00BF656E" w:rsidP="0025556A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9736A6">
              <w:rPr>
                <w:rFonts w:ascii="Helvetica" w:hAnsi="Helvetica"/>
                <w:color w:val="2C3E50"/>
                <w:sz w:val="30"/>
                <w:szCs w:val="3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F656E" w:rsidRDefault="00BF656E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сказки В.М. Гаршина «Лягушка-путешественница», Д. Н. Мамин-Сибиряк «Сказка про храброго зайца…»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Научно-естественные сведения о природе в сказке Максима Горького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«Случай с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образа Родины в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произведениях писателей. Произведения по выбору, например, И.С. Никитин «Встреча зимы»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Д.Н. Мамина-Сибиряка «Приёмыш»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 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Паустовского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Составление устного рассказа «Любовь и забота о братьях наших меньших» по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изученным произведениям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книгами: авторы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юмористических рассказов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знаний о писателях, как переводчиках зарубежной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литературы. На примере переводов С.Я. Маршака, К.И. Чуковского и других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Х.-К.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утёнок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Лондона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Осознание важности читательской деятельности. Работа со стихотворением Б.В.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Заходера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такое стихи»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изученного в 3 классе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E75" w:rsidRDefault="00757E75">
            <w:pPr>
              <w:spacing w:after="0"/>
              <w:ind w:left="135"/>
            </w:pPr>
          </w:p>
        </w:tc>
      </w:tr>
      <w:tr w:rsidR="00757E75" w:rsidTr="00BF65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135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E75" w:rsidRDefault="00757E75"/>
        </w:tc>
      </w:tr>
    </w:tbl>
    <w:p w:rsidR="00757E75" w:rsidRDefault="00757E75">
      <w:pPr>
        <w:sectPr w:rsidR="00757E7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E75" w:rsidRPr="000B6D34" w:rsidRDefault="000B6D34">
      <w:pPr>
        <w:spacing w:before="199" w:after="199" w:line="336" w:lineRule="auto"/>
        <w:ind w:left="120"/>
        <w:rPr>
          <w:lang w:val="ru-RU"/>
        </w:rPr>
      </w:pPr>
      <w:bookmarkStart w:id="31" w:name="block-85904453"/>
      <w:bookmarkEnd w:id="3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</w:t>
      </w:r>
      <w:r w:rsidR="005917A9" w:rsidRPr="000B6D34">
        <w:rPr>
          <w:rFonts w:ascii="Times New Roman" w:hAnsi="Times New Roman"/>
          <w:b/>
          <w:color w:val="000000"/>
          <w:sz w:val="28"/>
          <w:lang w:val="ru-RU"/>
        </w:rPr>
        <w:t xml:space="preserve">ЕМЫЕ ТРЕБОВАНИЯ К РЕЗУЛЬТАТАМ ОСВОЕНИЯ ОСНОВНОЙ </w:t>
      </w:r>
    </w:p>
    <w:p w:rsidR="00757E75" w:rsidRPr="000B6D34" w:rsidRDefault="000B6D34" w:rsidP="000B6D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57E75" w:rsidRDefault="000B6D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</w:t>
      </w:r>
      <w:r>
        <w:rPr>
          <w:rFonts w:ascii="Times New Roman" w:hAnsi="Times New Roman"/>
          <w:b/>
          <w:color w:val="000000"/>
          <w:sz w:val="28"/>
          <w:lang w:val="ru-RU"/>
        </w:rPr>
        <w:t>К</w:t>
      </w:r>
      <w:r w:rsidR="005917A9">
        <w:rPr>
          <w:rFonts w:ascii="Times New Roman" w:hAnsi="Times New Roman"/>
          <w:b/>
          <w:color w:val="000000"/>
          <w:sz w:val="28"/>
        </w:rPr>
        <w:t>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/>
              <w:ind w:left="272"/>
              <w:rPr>
                <w:lang w:val="ru-RU"/>
              </w:rPr>
            </w:pPr>
            <w:r w:rsidRPr="000B6D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басни), приводить примеры произведений фольклора разных народов России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анализе и интерпретации текста использовать разные типы речи (повествование, описание, рассуждение) с учётом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специфики учебного и художественного текстов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757E75" w:rsidRPr="001D691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757E75" w:rsidRPr="000B6D34" w:rsidRDefault="00757E75">
      <w:pPr>
        <w:spacing w:after="0"/>
        <w:ind w:left="120"/>
        <w:rPr>
          <w:lang w:val="ru-RU"/>
        </w:rPr>
      </w:pPr>
    </w:p>
    <w:p w:rsidR="00757E75" w:rsidRPr="000B6D34" w:rsidRDefault="00757E75">
      <w:pPr>
        <w:rPr>
          <w:lang w:val="ru-RU"/>
        </w:rPr>
        <w:sectPr w:rsidR="00757E75" w:rsidRPr="000B6D34">
          <w:pgSz w:w="11906" w:h="16383"/>
          <w:pgMar w:top="1134" w:right="850" w:bottom="1134" w:left="1701" w:header="720" w:footer="720" w:gutter="0"/>
          <w:cols w:space="720"/>
        </w:sectPr>
      </w:pPr>
    </w:p>
    <w:p w:rsidR="00757E75" w:rsidRDefault="005917A9" w:rsidP="000B6D34">
      <w:pPr>
        <w:spacing w:before="199" w:after="199"/>
        <w:ind w:left="120"/>
      </w:pPr>
      <w:bookmarkStart w:id="32" w:name="block-85904455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57E75" w:rsidRDefault="005917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7891"/>
      </w:tblGrid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содержания 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Кончаловская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«Наша древняя столица» (отрывки) и другие (по выбору)</w:t>
            </w:r>
          </w:p>
        </w:tc>
      </w:tr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</w:tr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both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 фольклора (пословицы, потешки, считалки, небылицы, скороговорки, загадки,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народов России 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Творчество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  <w:proofErr w:type="spellEnd"/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А.С. Пушкина в стихах (по выбору, например, «Сказка о царе Салтане, о сыне его славном и могучем богатыре князе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</w:p>
        </w:tc>
      </w:tr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both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Лебеди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Зайцы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М. Горький «Случай с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»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Мамин-Сибиряк «Приёмыш»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 «Разные детские судьбы», «Дети на войне»). Л. Пантелеев «На ялике», А. Гайдар «Тимур и его команда» (отрывки), Л. Кассиль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757E75" w:rsidRPr="001D691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Pr="000B6D34" w:rsidRDefault="005917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Известные переводчики зарубежной литературы: С.Я. Маршак, К.И. Чуковский, Б.В. </w:t>
            </w:r>
            <w:proofErr w:type="spellStart"/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</w:p>
        </w:tc>
      </w:tr>
      <w:tr w:rsidR="00757E75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757E75" w:rsidRDefault="005917A9">
            <w:pPr>
              <w:spacing w:after="0" w:line="336" w:lineRule="auto"/>
              <w:ind w:left="365"/>
              <w:jc w:val="both"/>
            </w:pP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Жанры (стихотворение, басня, рассказ, повесть); жанры фольклора малые (потешка, считалка, небылица, пословица, загадка, народная песня, былина и другие).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</w:t>
            </w:r>
            <w:r w:rsidRPr="000B6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характер. Рассказчик. Портрет героя. Ритм. Рифма. Строфа. Содержание произведения, сюжет. Композиция. Эпизод, смысловые части.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5917A9" w:rsidRPr="001D6913" w:rsidRDefault="005917A9" w:rsidP="001D6913">
      <w:pPr>
        <w:rPr>
          <w:lang w:val="ru-RU"/>
        </w:rPr>
      </w:pPr>
      <w:bookmarkStart w:id="33" w:name="_GoBack"/>
      <w:bookmarkEnd w:id="32"/>
      <w:bookmarkEnd w:id="33"/>
    </w:p>
    <w:sectPr w:rsidR="005917A9" w:rsidRPr="001D6913" w:rsidSect="008B7C5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38BA"/>
    <w:multiLevelType w:val="multilevel"/>
    <w:tmpl w:val="CE529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E0D28"/>
    <w:multiLevelType w:val="multilevel"/>
    <w:tmpl w:val="B46AB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304D12"/>
    <w:multiLevelType w:val="multilevel"/>
    <w:tmpl w:val="079058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5D05DE"/>
    <w:multiLevelType w:val="multilevel"/>
    <w:tmpl w:val="8C1A25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A72C4F"/>
    <w:multiLevelType w:val="multilevel"/>
    <w:tmpl w:val="22E060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F87440"/>
    <w:multiLevelType w:val="multilevel"/>
    <w:tmpl w:val="25FCBA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587F43"/>
    <w:multiLevelType w:val="multilevel"/>
    <w:tmpl w:val="14C078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DE7D3E"/>
    <w:multiLevelType w:val="multilevel"/>
    <w:tmpl w:val="2B1ADF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DA7BE0"/>
    <w:multiLevelType w:val="multilevel"/>
    <w:tmpl w:val="02EC6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043EFB"/>
    <w:multiLevelType w:val="multilevel"/>
    <w:tmpl w:val="B0F2BE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7F3100"/>
    <w:multiLevelType w:val="multilevel"/>
    <w:tmpl w:val="16924A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8C50EC"/>
    <w:multiLevelType w:val="multilevel"/>
    <w:tmpl w:val="430CA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D92D48"/>
    <w:multiLevelType w:val="multilevel"/>
    <w:tmpl w:val="9A6A7A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923146"/>
    <w:multiLevelType w:val="multilevel"/>
    <w:tmpl w:val="F2787D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0C077B"/>
    <w:multiLevelType w:val="multilevel"/>
    <w:tmpl w:val="5C9C3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8EB7A4E"/>
    <w:multiLevelType w:val="multilevel"/>
    <w:tmpl w:val="B844AF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920B9C"/>
    <w:multiLevelType w:val="multilevel"/>
    <w:tmpl w:val="45ECC1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E953F13"/>
    <w:multiLevelType w:val="multilevel"/>
    <w:tmpl w:val="F036DD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FB55D2B"/>
    <w:multiLevelType w:val="multilevel"/>
    <w:tmpl w:val="0870F4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6229BC"/>
    <w:multiLevelType w:val="multilevel"/>
    <w:tmpl w:val="853003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813F0E"/>
    <w:multiLevelType w:val="multilevel"/>
    <w:tmpl w:val="9A4A74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A076815"/>
    <w:multiLevelType w:val="multilevel"/>
    <w:tmpl w:val="6666B3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C7D47D0"/>
    <w:multiLevelType w:val="multilevel"/>
    <w:tmpl w:val="765C19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F70038"/>
    <w:multiLevelType w:val="multilevel"/>
    <w:tmpl w:val="32846F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D1172D"/>
    <w:multiLevelType w:val="multilevel"/>
    <w:tmpl w:val="90360A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BBA70F6"/>
    <w:multiLevelType w:val="multilevel"/>
    <w:tmpl w:val="A2005B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9028EA"/>
    <w:multiLevelType w:val="multilevel"/>
    <w:tmpl w:val="A0B236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5C03F0D"/>
    <w:multiLevelType w:val="multilevel"/>
    <w:tmpl w:val="1674E2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5D6DC4"/>
    <w:multiLevelType w:val="multilevel"/>
    <w:tmpl w:val="95685B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D45849"/>
    <w:multiLevelType w:val="multilevel"/>
    <w:tmpl w:val="6DB4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220119"/>
    <w:multiLevelType w:val="multilevel"/>
    <w:tmpl w:val="7B98DC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2922193"/>
    <w:multiLevelType w:val="multilevel"/>
    <w:tmpl w:val="776A97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7304AB7"/>
    <w:multiLevelType w:val="multilevel"/>
    <w:tmpl w:val="059A4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9C60439"/>
    <w:multiLevelType w:val="multilevel"/>
    <w:tmpl w:val="53A43A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420C3E"/>
    <w:multiLevelType w:val="multilevel"/>
    <w:tmpl w:val="BEF698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F40C7C"/>
    <w:multiLevelType w:val="multilevel"/>
    <w:tmpl w:val="594A02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9A1D7C"/>
    <w:multiLevelType w:val="multilevel"/>
    <w:tmpl w:val="A7B0A9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6"/>
  </w:num>
  <w:num w:numId="3">
    <w:abstractNumId w:val="0"/>
  </w:num>
  <w:num w:numId="4">
    <w:abstractNumId w:val="10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"/>
  </w:num>
  <w:num w:numId="10">
    <w:abstractNumId w:val="27"/>
  </w:num>
  <w:num w:numId="11">
    <w:abstractNumId w:val="18"/>
  </w:num>
  <w:num w:numId="12">
    <w:abstractNumId w:val="11"/>
  </w:num>
  <w:num w:numId="13">
    <w:abstractNumId w:val="31"/>
  </w:num>
  <w:num w:numId="14">
    <w:abstractNumId w:val="13"/>
  </w:num>
  <w:num w:numId="15">
    <w:abstractNumId w:val="8"/>
  </w:num>
  <w:num w:numId="16">
    <w:abstractNumId w:val="36"/>
  </w:num>
  <w:num w:numId="17">
    <w:abstractNumId w:val="26"/>
  </w:num>
  <w:num w:numId="18">
    <w:abstractNumId w:val="16"/>
  </w:num>
  <w:num w:numId="19">
    <w:abstractNumId w:val="5"/>
  </w:num>
  <w:num w:numId="20">
    <w:abstractNumId w:val="12"/>
  </w:num>
  <w:num w:numId="21">
    <w:abstractNumId w:val="1"/>
  </w:num>
  <w:num w:numId="22">
    <w:abstractNumId w:val="15"/>
  </w:num>
  <w:num w:numId="23">
    <w:abstractNumId w:val="17"/>
  </w:num>
  <w:num w:numId="24">
    <w:abstractNumId w:val="9"/>
  </w:num>
  <w:num w:numId="25">
    <w:abstractNumId w:val="23"/>
  </w:num>
  <w:num w:numId="26">
    <w:abstractNumId w:val="35"/>
  </w:num>
  <w:num w:numId="27">
    <w:abstractNumId w:val="19"/>
  </w:num>
  <w:num w:numId="28">
    <w:abstractNumId w:val="24"/>
  </w:num>
  <w:num w:numId="29">
    <w:abstractNumId w:val="20"/>
  </w:num>
  <w:num w:numId="30">
    <w:abstractNumId w:val="29"/>
  </w:num>
  <w:num w:numId="31">
    <w:abstractNumId w:val="2"/>
  </w:num>
  <w:num w:numId="32">
    <w:abstractNumId w:val="14"/>
  </w:num>
  <w:num w:numId="33">
    <w:abstractNumId w:val="21"/>
  </w:num>
  <w:num w:numId="34">
    <w:abstractNumId w:val="25"/>
  </w:num>
  <w:num w:numId="35">
    <w:abstractNumId w:val="34"/>
  </w:num>
  <w:num w:numId="36">
    <w:abstractNumId w:val="33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E75"/>
    <w:rsid w:val="00006984"/>
    <w:rsid w:val="000B6D34"/>
    <w:rsid w:val="001D6913"/>
    <w:rsid w:val="005917A9"/>
    <w:rsid w:val="00757E75"/>
    <w:rsid w:val="008B7C5C"/>
    <w:rsid w:val="00BF656E"/>
    <w:rsid w:val="00ED2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D731"/>
  <w15:docId w15:val="{2C1E1AA7-D042-4C4B-91A3-F1AA6C0D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B7C5C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8B7C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D2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D208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BF6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42</Pages>
  <Words>8340</Words>
  <Characters>47542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9</cp:revision>
  <cp:lastPrinted>2026-09-09T11:00:00Z</cp:lastPrinted>
  <dcterms:created xsi:type="dcterms:W3CDTF">2026-08-28T06:14:00Z</dcterms:created>
  <dcterms:modified xsi:type="dcterms:W3CDTF">2026-09-15T12:21:00Z</dcterms:modified>
</cp:coreProperties>
</file>