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C70C9" w14:textId="3208BC5A" w:rsidR="00F05D70" w:rsidRPr="004F126D" w:rsidRDefault="00060F85" w:rsidP="00F05D70">
      <w:pPr>
        <w:spacing w:after="0" w:line="240" w:lineRule="auto"/>
        <w:ind w:firstLine="709"/>
        <w:jc w:val="both"/>
        <w:rPr>
          <w:rFonts w:ascii="Times New Roman" w:eastAsiaTheme="minorEastAsia" w:hAnsi="Times New Roman" w:cs="Times New Roman"/>
          <w:sz w:val="28"/>
          <w:szCs w:val="28"/>
          <w:lang w:eastAsia="ru-RU"/>
        </w:rPr>
      </w:pPr>
      <w:r>
        <w:rPr>
          <w:rFonts w:ascii="Times New Roman"/>
          <w:noProof/>
          <w:sz w:val="20"/>
        </w:rPr>
        <w:drawing>
          <wp:inline distT="0" distB="0" distL="0" distR="0" wp14:anchorId="142E88B0" wp14:editId="76980F73">
            <wp:extent cx="5940425" cy="8197960"/>
            <wp:effectExtent l="0" t="0" r="3175"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5940425" cy="8197960"/>
                    </a:xfrm>
                    <a:prstGeom prst="rect">
                      <a:avLst/>
                    </a:prstGeom>
                  </pic:spPr>
                </pic:pic>
              </a:graphicData>
            </a:graphic>
          </wp:inline>
        </w:drawing>
      </w:r>
    </w:p>
    <w:p w14:paraId="1706EFF0" w14:textId="77777777" w:rsidR="00C507F4" w:rsidRDefault="00C507F4" w:rsidP="00F05D70">
      <w:pPr>
        <w:pStyle w:val="1"/>
      </w:pPr>
      <w:bookmarkStart w:id="0" w:name="_Toc153892653"/>
    </w:p>
    <w:p w14:paraId="48BFA09E" w14:textId="5BCE8B35" w:rsidR="00F05D70" w:rsidRPr="000B6DD1" w:rsidRDefault="00C507F4" w:rsidP="00F05D70">
      <w:pPr>
        <w:pStyle w:val="1"/>
      </w:pPr>
      <w:r>
        <w:t xml:space="preserve">                       </w:t>
      </w:r>
      <w:r w:rsidR="00F05D70" w:rsidRPr="000B6DD1">
        <w:t>ПОЯСНИТЕЛЬНАЯ ЗАПИСКА</w:t>
      </w:r>
      <w:bookmarkEnd w:id="0"/>
    </w:p>
    <w:p w14:paraId="7A819FD1"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p>
    <w:p w14:paraId="59DD0DA2"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4F126D">
        <w:rPr>
          <w:rFonts w:ascii="Times New Roman" w:eastAsiaTheme="minorEastAsia" w:hAnsi="Times New Roman" w:cs="Times New Roman"/>
          <w:sz w:val="28"/>
          <w:szCs w:val="28"/>
          <w:lang w:eastAsia="ru-RU"/>
        </w:rPr>
        <w:t xml:space="preserve">Федеральная рабочая программа по </w:t>
      </w:r>
      <w:r>
        <w:rPr>
          <w:rFonts w:ascii="Times New Roman" w:eastAsiaTheme="minorEastAsia" w:hAnsi="Times New Roman" w:cs="Times New Roman"/>
          <w:sz w:val="28"/>
          <w:szCs w:val="28"/>
          <w:lang w:eastAsia="ru-RU"/>
        </w:rPr>
        <w:t>литературе</w:t>
      </w:r>
      <w:r w:rsidRPr="004F126D">
        <w:rPr>
          <w:rFonts w:ascii="Times New Roman" w:eastAsiaTheme="minorEastAsia" w:hAnsi="Times New Roman" w:cs="Times New Roman"/>
          <w:sz w:val="28"/>
          <w:szCs w:val="28"/>
          <w:lang w:eastAsia="ru-RU"/>
        </w:rPr>
        <w:t xml:space="preserve"> для обучающихся с задержкой психического развития (далее – ЗПР)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w:t>
      </w:r>
      <w:proofErr w:type="spellStart"/>
      <w:r w:rsidRPr="004F126D">
        <w:rPr>
          <w:rFonts w:ascii="Times New Roman" w:eastAsiaTheme="minorEastAsia" w:hAnsi="Times New Roman" w:cs="Times New Roman"/>
          <w:sz w:val="28"/>
          <w:szCs w:val="28"/>
          <w:lang w:eastAsia="ru-RU"/>
        </w:rPr>
        <w:t>Минпросвещения</w:t>
      </w:r>
      <w:proofErr w:type="spellEnd"/>
      <w:r w:rsidRPr="004F126D">
        <w:rPr>
          <w:rFonts w:ascii="Times New Roman" w:eastAsiaTheme="minorEastAsia" w:hAnsi="Times New Roman" w:cs="Times New Roman"/>
          <w:sz w:val="28"/>
          <w:szCs w:val="28"/>
          <w:lang w:eastAsia="ru-RU"/>
        </w:rPr>
        <w:t xml:space="preserve"> России от 31.05.2021 г. № 287) (далее  – ФГОС ООО), Федеральной адаптированной образовательной программы основного общего образования для обучающихся с ограниченными возможностями здоровья (Приказ </w:t>
      </w:r>
      <w:proofErr w:type="spellStart"/>
      <w:r w:rsidRPr="004F126D">
        <w:rPr>
          <w:rFonts w:ascii="Times New Roman" w:eastAsiaTheme="minorEastAsia" w:hAnsi="Times New Roman" w:cs="Times New Roman"/>
          <w:sz w:val="28"/>
          <w:szCs w:val="28"/>
          <w:lang w:eastAsia="ru-RU"/>
        </w:rPr>
        <w:t>Минпросвещения</w:t>
      </w:r>
      <w:proofErr w:type="spellEnd"/>
      <w:r w:rsidRPr="004F126D">
        <w:rPr>
          <w:rFonts w:ascii="Times New Roman" w:eastAsiaTheme="minorEastAsia" w:hAnsi="Times New Roman" w:cs="Times New Roman"/>
          <w:sz w:val="28"/>
          <w:szCs w:val="28"/>
          <w:lang w:eastAsia="ru-RU"/>
        </w:rPr>
        <w:t xml:space="preserve"> России от 24 ноября 2022 г. № 1025), Федеральной рабочей программы основного общего образования по учебному предмету «</w:t>
      </w:r>
      <w:r>
        <w:rPr>
          <w:rFonts w:ascii="Times New Roman" w:eastAsiaTheme="minorEastAsia" w:hAnsi="Times New Roman" w:cs="Times New Roman"/>
          <w:sz w:val="28"/>
          <w:szCs w:val="28"/>
          <w:lang w:eastAsia="ru-RU"/>
        </w:rPr>
        <w:t>Литература</w:t>
      </w:r>
      <w:r w:rsidRPr="004F126D">
        <w:rPr>
          <w:rFonts w:ascii="Times New Roman" w:eastAsiaTheme="minorEastAsia" w:hAnsi="Times New Roman" w:cs="Times New Roman"/>
          <w:sz w:val="28"/>
          <w:szCs w:val="28"/>
          <w:lang w:eastAsia="ru-RU"/>
        </w:rPr>
        <w:t>», Федеральной программы воспитания, с учетом распределенных по классам проверяемых требований к результатам освоения Федеральной адаптированной образовательной программы основного общего образования для обучающихся с задержкой психического развития.</w:t>
      </w:r>
    </w:p>
    <w:p w14:paraId="1060F1AC" w14:textId="77777777" w:rsidR="00F05D70" w:rsidRPr="000B6DD1" w:rsidRDefault="00F05D70" w:rsidP="00F05D70">
      <w:pPr>
        <w:spacing w:after="0" w:line="240" w:lineRule="auto"/>
        <w:ind w:firstLine="709"/>
        <w:jc w:val="both"/>
        <w:rPr>
          <w:rFonts w:ascii="Times New Roman" w:eastAsiaTheme="minorEastAsia" w:hAnsi="Times New Roman" w:cs="Times New Roman"/>
          <w:b/>
          <w:sz w:val="28"/>
          <w:szCs w:val="28"/>
          <w:lang w:eastAsia="ru-RU"/>
        </w:rPr>
      </w:pPr>
    </w:p>
    <w:p w14:paraId="72240396" w14:textId="77777777" w:rsidR="00F05D70" w:rsidRPr="00300BFE" w:rsidRDefault="00F05D70" w:rsidP="00F05D70">
      <w:pPr>
        <w:rPr>
          <w:rFonts w:ascii="Times New Roman" w:hAnsi="Times New Roman" w:cs="Times New Roman"/>
          <w:b/>
          <w:sz w:val="28"/>
          <w:szCs w:val="28"/>
        </w:rPr>
      </w:pPr>
      <w:bookmarkStart w:id="1" w:name="_Toc101980114"/>
      <w:bookmarkStart w:id="2" w:name="_Toc151639661"/>
      <w:r w:rsidRPr="00300BFE">
        <w:rPr>
          <w:rFonts w:ascii="Times New Roman" w:hAnsi="Times New Roman" w:cs="Times New Roman"/>
          <w:b/>
          <w:sz w:val="28"/>
          <w:szCs w:val="28"/>
        </w:rPr>
        <w:t>Общая характеристика учебного предмета «Литература»</w:t>
      </w:r>
      <w:bookmarkEnd w:id="1"/>
      <w:bookmarkEnd w:id="2"/>
    </w:p>
    <w:p w14:paraId="6AAA82DB" w14:textId="77777777" w:rsidR="00F05D70" w:rsidRPr="000B6DD1" w:rsidRDefault="00F05D70" w:rsidP="00F05D70">
      <w:pPr>
        <w:spacing w:after="0" w:line="240" w:lineRule="auto"/>
        <w:ind w:firstLine="709"/>
        <w:jc w:val="both"/>
        <w:rPr>
          <w:rFonts w:ascii="Times New Roman" w:eastAsiaTheme="minorEastAsia" w:hAnsi="Times New Roman" w:cs="Times New Roman"/>
          <w:i/>
          <w:sz w:val="28"/>
          <w:szCs w:val="28"/>
          <w:lang w:eastAsia="ru-RU"/>
        </w:rPr>
      </w:pPr>
      <w:r w:rsidRPr="000B6DD1">
        <w:rPr>
          <w:rFonts w:ascii="Times New Roman" w:eastAsiaTheme="minorEastAsia" w:hAnsi="Times New Roman" w:cs="Times New Roman"/>
          <w:sz w:val="28"/>
          <w:szCs w:val="28"/>
          <w:lang w:eastAsia="ru-RU"/>
        </w:rPr>
        <w:t xml:space="preserve">Учебный предмет «Литература» входит в предметную область «Русский язык и литература» и направлен на получение обучающимися с ЗПР знаний о содержании, смыслах, языке произведений словесного творчества, освоение общекультурных навыков чтения, восприятия и понимания литературных произведений, выражения себя в слове. Предмет имеет интегративный характер: изучение направлено на образование, воспитание и развитие обучающегося подросткового возраста при особом внимании к его социально-эмоциональному развитию. Знакомство с фольклорными и литературными произведениями разных времен и народов, их обсуждение, анализ и интерпретация предоставляют обучающимся с ЗПР возможность эстетического и этического самоопределения, приобщают их к миру многообразных идей и представлений, выработанных человечеством, способствуют формированию гражданской позиции и национально-культурной идентичности, а также умению воспринимать родную культуру в контексте мировой. Осмысление и применение полученных на уроках литературы знаний позволит обучающимся с ЗПР продуктивно решать типичные задачи в области социальных отношений, межличностных отношений, включая отношения между людьми различных национальностей и вероисповеданий, а также в семейно-бытовой сфере, соотносить собственное поведение и поступки других людей с нравственными ценностями и принятыми правилами и нормами. </w:t>
      </w:r>
    </w:p>
    <w:p w14:paraId="2A6B0505" w14:textId="77777777" w:rsidR="00F05D70" w:rsidRPr="000B6DD1" w:rsidRDefault="00F05D70" w:rsidP="00F05D70">
      <w:pPr>
        <w:spacing w:after="0" w:line="240" w:lineRule="auto"/>
        <w:ind w:firstLine="709"/>
        <w:jc w:val="both"/>
        <w:rPr>
          <w:rFonts w:ascii="Times New Roman" w:eastAsiaTheme="minorEastAsia" w:hAnsi="Times New Roman" w:cs="Times New Roman"/>
          <w:b/>
          <w:sz w:val="28"/>
          <w:szCs w:val="28"/>
          <w:lang w:eastAsia="ru-RU"/>
        </w:rPr>
      </w:pPr>
    </w:p>
    <w:p w14:paraId="66AC5526" w14:textId="77777777" w:rsidR="00F05D70" w:rsidRPr="00300BFE" w:rsidRDefault="00F05D70" w:rsidP="00F05D70">
      <w:pPr>
        <w:rPr>
          <w:rFonts w:ascii="Times New Roman" w:hAnsi="Times New Roman" w:cs="Times New Roman"/>
          <w:b/>
          <w:sz w:val="28"/>
          <w:szCs w:val="28"/>
        </w:rPr>
      </w:pPr>
      <w:bookmarkStart w:id="3" w:name="_Toc101980115"/>
      <w:bookmarkStart w:id="4" w:name="_Toc151639662"/>
      <w:r w:rsidRPr="00300BFE">
        <w:rPr>
          <w:rFonts w:ascii="Times New Roman" w:hAnsi="Times New Roman" w:cs="Times New Roman"/>
          <w:b/>
          <w:sz w:val="28"/>
          <w:szCs w:val="28"/>
        </w:rPr>
        <w:t>Цели и задачи изучения учебного предмета «Литература»</w:t>
      </w:r>
      <w:bookmarkEnd w:id="3"/>
      <w:bookmarkEnd w:id="4"/>
      <w:r w:rsidRPr="00300BFE">
        <w:rPr>
          <w:rFonts w:ascii="Times New Roman" w:hAnsi="Times New Roman" w:cs="Times New Roman"/>
          <w:b/>
          <w:sz w:val="28"/>
          <w:szCs w:val="28"/>
        </w:rPr>
        <w:t xml:space="preserve">  </w:t>
      </w:r>
    </w:p>
    <w:p w14:paraId="7C4B85D1"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221518">
        <w:rPr>
          <w:rFonts w:ascii="Times New Roman" w:eastAsiaTheme="minorEastAsia" w:hAnsi="Times New Roman" w:cs="Times New Roman"/>
          <w:b/>
          <w:sz w:val="28"/>
          <w:szCs w:val="28"/>
          <w:lang w:eastAsia="ru-RU"/>
        </w:rPr>
        <w:lastRenderedPageBreak/>
        <w:t>Общие цели</w:t>
      </w:r>
      <w:r w:rsidRPr="000B6DD1">
        <w:rPr>
          <w:rFonts w:ascii="Times New Roman" w:eastAsiaTheme="minorEastAsia" w:hAnsi="Times New Roman" w:cs="Times New Roman"/>
          <w:sz w:val="28"/>
          <w:szCs w:val="28"/>
          <w:lang w:eastAsia="ru-RU"/>
        </w:rPr>
        <w:t xml:space="preserve"> изучения учебного предмета «Литература» представлены в </w:t>
      </w:r>
      <w:r>
        <w:rPr>
          <w:rFonts w:ascii="Times New Roman" w:eastAsiaTheme="minorEastAsia" w:hAnsi="Times New Roman" w:cs="Times New Roman"/>
          <w:sz w:val="28"/>
          <w:szCs w:val="28"/>
          <w:lang w:eastAsia="ru-RU"/>
        </w:rPr>
        <w:t>Федеральной</w:t>
      </w:r>
      <w:r w:rsidRPr="000B6DD1">
        <w:rPr>
          <w:rFonts w:ascii="Times New Roman" w:eastAsiaTheme="minorEastAsia" w:hAnsi="Times New Roman" w:cs="Times New Roman"/>
          <w:sz w:val="28"/>
          <w:szCs w:val="28"/>
          <w:lang w:eastAsia="ru-RU"/>
        </w:rPr>
        <w:t xml:space="preserve"> рабочей программе основного общего образования.</w:t>
      </w:r>
    </w:p>
    <w:p w14:paraId="78599C28"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221518">
        <w:rPr>
          <w:rFonts w:ascii="Times New Roman" w:eastAsiaTheme="minorEastAsia" w:hAnsi="Times New Roman" w:cs="Times New Roman"/>
          <w:b/>
          <w:sz w:val="28"/>
          <w:szCs w:val="28"/>
          <w:lang w:eastAsia="ru-RU"/>
        </w:rPr>
        <w:t>Специальной целью</w:t>
      </w:r>
      <w:r w:rsidRPr="000B6DD1">
        <w:rPr>
          <w:rFonts w:ascii="Times New Roman" w:eastAsiaTheme="minorEastAsia" w:hAnsi="Times New Roman" w:cs="Times New Roman"/>
          <w:sz w:val="28"/>
          <w:szCs w:val="28"/>
          <w:lang w:eastAsia="ru-RU"/>
        </w:rPr>
        <w:t xml:space="preserve"> преподавания литературы на уровне основного общего образования является формирование у обучающегося с ЗПР потребности в качественном чтении, культуры читательского восприятия и понимания литературных текстов, что предполагает постижение художественной литературы как вида искусства, целенаправленное развитие способности обучающегося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w:t>
      </w:r>
    </w:p>
    <w:p w14:paraId="20C8A6D7"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Изучение литературы на уровне основного общего образования решает следующие </w:t>
      </w:r>
      <w:r w:rsidRPr="00221518">
        <w:rPr>
          <w:rFonts w:ascii="Times New Roman" w:eastAsiaTheme="minorEastAsia" w:hAnsi="Times New Roman" w:cs="Times New Roman"/>
          <w:b/>
          <w:bCs/>
          <w:sz w:val="28"/>
          <w:szCs w:val="28"/>
          <w:lang w:eastAsia="ru-RU"/>
        </w:rPr>
        <w:t>задачи</w:t>
      </w:r>
      <w:r w:rsidRPr="00221518">
        <w:rPr>
          <w:rFonts w:ascii="Times New Roman" w:eastAsiaTheme="minorEastAsia" w:hAnsi="Times New Roman" w:cs="Times New Roman"/>
          <w:b/>
          <w:sz w:val="28"/>
          <w:szCs w:val="28"/>
          <w:lang w:eastAsia="ru-RU"/>
        </w:rPr>
        <w:t>:</w:t>
      </w:r>
    </w:p>
    <w:p w14:paraId="4CB546C5" w14:textId="77777777" w:rsidR="00F05D70" w:rsidRPr="000B6DD1" w:rsidRDefault="00F05D70" w:rsidP="00F05D70">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осознание коммуникативно-эстетических возможностей языка на основе изучения выдающихся произведений русской литературы, литературы своего народа, мировой литературы;</w:t>
      </w:r>
    </w:p>
    <w:p w14:paraId="6168C40A" w14:textId="77777777" w:rsidR="00F05D70" w:rsidRPr="000B6DD1" w:rsidRDefault="00F05D70" w:rsidP="00F05D70">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формирование и развитие представлений о литературном произведении как о художественном мире, особым образом построенном автором;</w:t>
      </w:r>
    </w:p>
    <w:p w14:paraId="0B35909F" w14:textId="77777777" w:rsidR="00F05D70" w:rsidRPr="000B6DD1" w:rsidRDefault="00F05D70" w:rsidP="00F05D70">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овладение процедурами смыслового и эстетического анализа текста на основе понимания принципиальных отличий художественного текста от научного, делового, публицистического и т. п.;</w:t>
      </w:r>
    </w:p>
    <w:p w14:paraId="20F9E733" w14:textId="77777777" w:rsidR="00F05D70" w:rsidRPr="000B6DD1" w:rsidRDefault="00F05D70" w:rsidP="00F05D70">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формирование умений воспринимать, анализировать, критически оценивать и интерпретировать прочитанное, осознавать художественную картину жизни, отражённую в литературном произведении, на уровне не только эмоционального восприятия, но и интеллектуального осмысления, ответственного отношения к разнообразным художественным смыслам;</w:t>
      </w:r>
    </w:p>
    <w:p w14:paraId="2E275549" w14:textId="77777777" w:rsidR="00F05D70" w:rsidRPr="000B6DD1" w:rsidRDefault="00F05D70" w:rsidP="00F05D70">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формирование отношения к литературе как к особому способу познания жизни;</w:t>
      </w:r>
    </w:p>
    <w:p w14:paraId="35FFAF7B" w14:textId="77777777" w:rsidR="00F05D70" w:rsidRPr="000B6DD1" w:rsidRDefault="00F05D70" w:rsidP="00F05D70">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воспитание у обучающегося с ЗПР культуры выражения собственной позиции, способности аргументировать своё мнение и оформлять его словесно в устных и письменных высказываниях разных жанров, создавать развёрнутые высказывания творческого, аналитического и интерпретирующего характера;</w:t>
      </w:r>
    </w:p>
    <w:p w14:paraId="2CFBD2FB" w14:textId="77777777" w:rsidR="00F05D70" w:rsidRPr="000B6DD1" w:rsidRDefault="00F05D70" w:rsidP="00F05D70">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воспитание культуры понимания «чужой» позиции, а также уважительного отношения к ценностям других людей, к культуре других эпох и народов;</w:t>
      </w:r>
    </w:p>
    <w:p w14:paraId="53D9C418" w14:textId="77777777" w:rsidR="00F05D70" w:rsidRPr="000B6DD1" w:rsidRDefault="00F05D70" w:rsidP="00F05D70">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развитие способности понимать литературные художественные произведения, отражающие разные этнокультурные традиции;</w:t>
      </w:r>
    </w:p>
    <w:p w14:paraId="6444AF8C" w14:textId="77777777" w:rsidR="00F05D70" w:rsidRPr="000B6DD1" w:rsidRDefault="00F05D70" w:rsidP="00F05D70">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воспитание квалифицированного читателя со сформированным эстетическим вкусом;</w:t>
      </w:r>
    </w:p>
    <w:p w14:paraId="3A0F7E1A" w14:textId="77777777" w:rsidR="00F05D70" w:rsidRPr="000B6DD1" w:rsidRDefault="00F05D70" w:rsidP="00F05D70">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формирование отношения к литературе как к одной из основных культурных ценностей народа;</w:t>
      </w:r>
    </w:p>
    <w:p w14:paraId="7F658907" w14:textId="77777777" w:rsidR="00F05D70" w:rsidRPr="000B6DD1" w:rsidRDefault="00F05D70" w:rsidP="00F05D70">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lastRenderedPageBreak/>
        <w:t>обеспечение через чтение и изучение классической и современной литературы культурной самоидентификации;</w:t>
      </w:r>
    </w:p>
    <w:p w14:paraId="7546CCB9" w14:textId="77777777" w:rsidR="00F05D70" w:rsidRPr="000B6DD1" w:rsidRDefault="00F05D70" w:rsidP="00F05D70">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осознание значимости чтения и изучения литературы для своего дальнейшего развития;</w:t>
      </w:r>
    </w:p>
    <w:p w14:paraId="3828C6B9" w14:textId="77777777" w:rsidR="00F05D70" w:rsidRPr="000B6DD1" w:rsidRDefault="00F05D70" w:rsidP="00F05D70">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формирование у обучающегося стремления сознательно планировать своё досуговое чтение.</w:t>
      </w:r>
    </w:p>
    <w:p w14:paraId="0F5C883E"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Cs/>
          <w:sz w:val="28"/>
          <w:szCs w:val="28"/>
          <w:lang w:eastAsia="ru-RU"/>
        </w:rPr>
        <w:t>Цель и задачи</w:t>
      </w:r>
      <w:r w:rsidRPr="000B6DD1">
        <w:rPr>
          <w:rFonts w:ascii="Times New Roman" w:eastAsiaTheme="minorEastAsia" w:hAnsi="Times New Roman" w:cs="Times New Roman"/>
          <w:sz w:val="28"/>
          <w:szCs w:val="28"/>
          <w:lang w:eastAsia="ru-RU"/>
        </w:rPr>
        <w:t xml:space="preserve"> преподавания литературы обучающимся с ЗПР максимально приближены к задачам, поставленным ФГОС ООО, и учитывают специфические особенности учеников. </w:t>
      </w:r>
    </w:p>
    <w:p w14:paraId="6BE36E9D"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p>
    <w:p w14:paraId="0F1770CD" w14:textId="77777777" w:rsidR="00F05D70" w:rsidRPr="00300BFE" w:rsidRDefault="00F05D70" w:rsidP="00F05D70">
      <w:pPr>
        <w:rPr>
          <w:rFonts w:ascii="Times New Roman" w:hAnsi="Times New Roman" w:cs="Times New Roman"/>
          <w:b/>
          <w:sz w:val="28"/>
          <w:szCs w:val="28"/>
        </w:rPr>
      </w:pPr>
      <w:bookmarkStart w:id="5" w:name="_Toc101980116"/>
      <w:bookmarkStart w:id="6" w:name="_Toc151639663"/>
      <w:r w:rsidRPr="00300BFE">
        <w:rPr>
          <w:rFonts w:ascii="Times New Roman" w:hAnsi="Times New Roman" w:cs="Times New Roman"/>
          <w:b/>
          <w:sz w:val="28"/>
          <w:szCs w:val="28"/>
        </w:rPr>
        <w:t>Особенности отбора и адаптации учебного материала по литературе</w:t>
      </w:r>
      <w:bookmarkEnd w:id="5"/>
      <w:bookmarkEnd w:id="6"/>
    </w:p>
    <w:p w14:paraId="114F3461"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Федеральная</w:t>
      </w:r>
      <w:r w:rsidRPr="000B6DD1">
        <w:rPr>
          <w:rFonts w:ascii="Times New Roman" w:eastAsiaTheme="minorEastAsia" w:hAnsi="Times New Roman" w:cs="Times New Roman"/>
          <w:sz w:val="28"/>
          <w:szCs w:val="28"/>
          <w:lang w:eastAsia="ru-RU"/>
        </w:rPr>
        <w:t xml:space="preserve"> рабочая программа для обучающихся с ЗПР отличается от основной образовательной программы по литературе для 5–9 классов тем, что составлена с учетом особых образовательных потребностей и психофизических особенностей обучающихся с ЗПР. У обучающихся данной категории на уровне основного общего образования наблюдаются сниженная познавательная активность и работоспособность, что приводит к нежеланию читать и анализировать предложенные произведения; недостаточность произвольного внимания, приводящая к ухудшению понимания прочитанного произведения; у обучающихся плохо развиты навыки самостоятельной работы и самоконтроля, наблюдается инертность психических процессов, слабая память. Все это затрудняет изучение содержания образования по предмету «Литература» и вносит свои особенности в преподавание данного курса. При отборе изучаемых произведений педагогу следует понимать, что их содержание должно максимально способствовать расширению кругозора обучающихся с ЗПР; обогащению их жизненного опыта; систематизации знаний и представлений; способствовать повышению интеллектуальной активности и лучшему усвоению учебного материала по другим учебным дисциплинам; уточнению, расширению и активизации лексического запаса, развитию устной монологической речи.</w:t>
      </w:r>
    </w:p>
    <w:p w14:paraId="269920CA"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Федеральная</w:t>
      </w:r>
      <w:r w:rsidRPr="000B6DD1">
        <w:rPr>
          <w:rFonts w:ascii="Times New Roman" w:eastAsiaTheme="minorEastAsia" w:hAnsi="Times New Roman" w:cs="Times New Roman"/>
          <w:sz w:val="28"/>
          <w:szCs w:val="28"/>
          <w:lang w:eastAsia="ru-RU"/>
        </w:rPr>
        <w:t xml:space="preserve"> программа предоставляет автору рабочей программы свободу в распределении материала по четвертям (триместрам). Распределение времени на изучение тем в течение учебного года самостоятельно определяется образовательной организацией и зависит от особенностей группы обучающихся с ЗПР и их особых образовательных потребностей.</w:t>
      </w:r>
    </w:p>
    <w:p w14:paraId="5B8BBE06"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Содержание каждого года обучения включает произведения русской и зарубежной литературы, поднимающие вечные проблемы (добро, зло, жестокость и сострадание, великодушие, прекрасное в природе и человеческой жизни, роль и значение книги в жизни писателя и читателя и т. д.).</w:t>
      </w:r>
    </w:p>
    <w:p w14:paraId="1B05C173"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p>
    <w:p w14:paraId="46DB2761" w14:textId="77777777" w:rsidR="00F05D70" w:rsidRPr="00300BFE" w:rsidRDefault="00F05D70" w:rsidP="00F05D70">
      <w:pPr>
        <w:rPr>
          <w:rFonts w:ascii="Times New Roman" w:hAnsi="Times New Roman" w:cs="Times New Roman"/>
          <w:b/>
          <w:sz w:val="28"/>
          <w:szCs w:val="28"/>
        </w:rPr>
      </w:pPr>
      <w:bookmarkStart w:id="7" w:name="_Toc101980117"/>
      <w:bookmarkStart w:id="8" w:name="_Toc151639664"/>
      <w:r w:rsidRPr="00300BFE">
        <w:rPr>
          <w:rFonts w:ascii="Times New Roman" w:hAnsi="Times New Roman" w:cs="Times New Roman"/>
          <w:b/>
          <w:sz w:val="28"/>
          <w:szCs w:val="28"/>
        </w:rPr>
        <w:lastRenderedPageBreak/>
        <w:t>Примерные виды деятельности обучающихся с ЗПР, обусловленные особыми образовательными потребностями и обеспечивающие осмысленное освоение содержании образования по предмету «Литература»</w:t>
      </w:r>
      <w:bookmarkEnd w:id="7"/>
      <w:bookmarkEnd w:id="8"/>
    </w:p>
    <w:p w14:paraId="60827C78"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Для преодоления трудностей в изучении учебного предмета «Литература» необходима адаптация объема и характера учебного материала к познавательным возможностям обучающихся с ЗПР. В процессе занятий педагог на практической основе знакомит обучающихся с основными теоретико-литературными сведениями, не прибегая к сложным литературоведческим определениям. Подбор заданий должен максимально активизировать познавательную деятельность обучающегося с ЗПР. Необходимо неоднократное объяснение учебного материала и подбор дополнительных заданий; постоянное использование наглядности, наводящих вопросов, аналогий; использование многократных указаний, упражнений; поэтапное обобщение проделанной на уроке работы; использование заданий с опорой на образцы. Педагог должен всячески поощрять активность обучающегося с ЗПР, повышать его самооценку, укреплять в нем веры в свои силы. Для чтения и анализа следует подбирать небольшие по объему произведения (сокращенные варианты), обязательно проводить предварительную словарную работу. При работе с текстом в устном плане формировать умение работать по образцу, плану, перечню представленных вопросов, что поможет обучающимся в последующем перенести усвоенный навык на различные виды письменных работ, написание сочинений. Важно сокращать объем теоретических сведений; включать отдельные темы или целые разделы в материалы для обзорного, ознакомительного или факультативного изучения; приспосабливать темп изучения учебного материала, методов обучения, объема домашнего задания, уровня сложности проверочных и контрольных работ к возможностям обучающихся с ЗПР. </w:t>
      </w:r>
    </w:p>
    <w:p w14:paraId="08EDE555" w14:textId="77777777" w:rsidR="00F05D70" w:rsidRPr="000B6DD1" w:rsidRDefault="00F05D70" w:rsidP="00F05D70">
      <w:pPr>
        <w:spacing w:after="0" w:line="240" w:lineRule="auto"/>
        <w:ind w:firstLine="709"/>
        <w:jc w:val="both"/>
        <w:rPr>
          <w:rFonts w:ascii="Times New Roman" w:eastAsiaTheme="minorEastAsia" w:hAnsi="Times New Roman" w:cs="Times New Roman"/>
          <w:b/>
          <w:sz w:val="28"/>
          <w:szCs w:val="28"/>
          <w:lang w:eastAsia="ru-RU"/>
        </w:rPr>
      </w:pPr>
    </w:p>
    <w:p w14:paraId="2983AA46" w14:textId="77777777" w:rsidR="00F05D70" w:rsidRPr="00300BFE" w:rsidRDefault="00F05D70" w:rsidP="00F05D70">
      <w:pPr>
        <w:rPr>
          <w:rFonts w:ascii="Times New Roman" w:hAnsi="Times New Roman" w:cs="Times New Roman"/>
          <w:b/>
          <w:sz w:val="28"/>
          <w:szCs w:val="28"/>
        </w:rPr>
      </w:pPr>
      <w:bookmarkStart w:id="9" w:name="_Toc101980118"/>
      <w:bookmarkStart w:id="10" w:name="_Toc151639665"/>
      <w:r w:rsidRPr="00300BFE">
        <w:rPr>
          <w:rFonts w:ascii="Times New Roman" w:hAnsi="Times New Roman" w:cs="Times New Roman"/>
          <w:b/>
          <w:sz w:val="28"/>
          <w:szCs w:val="28"/>
        </w:rPr>
        <w:t>Место учебного предмета «Литература» в учебном плане</w:t>
      </w:r>
      <w:bookmarkEnd w:id="9"/>
      <w:bookmarkEnd w:id="10"/>
    </w:p>
    <w:p w14:paraId="3B280257" w14:textId="77777777" w:rsidR="00F05D70"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В соответствии с Федеральным государственным образовательным стандартом основного общего образования учебный предмет «Литература» входит в предметную область «Русский язык и литература» и является обязательным для изучения. Предмет «Литература» преемственен по отношению к предмету «Литературное чтение». </w:t>
      </w:r>
    </w:p>
    <w:p w14:paraId="08EEA551" w14:textId="77777777" w:rsidR="00F05D70" w:rsidRPr="000B6DD1" w:rsidRDefault="00F05D70" w:rsidP="00F05D70">
      <w:pPr>
        <w:widowControl w:val="0"/>
        <w:spacing w:after="0" w:line="240" w:lineRule="auto"/>
        <w:ind w:firstLine="709"/>
        <w:jc w:val="both"/>
        <w:rPr>
          <w:rFonts w:ascii="Times New Roman" w:eastAsiaTheme="minorEastAsia" w:hAnsi="Times New Roman" w:cs="Times New Roman"/>
          <w:b/>
          <w:sz w:val="28"/>
          <w:szCs w:val="28"/>
          <w:lang w:eastAsia="ru-RU"/>
        </w:rPr>
      </w:pPr>
      <w:r w:rsidRPr="00221518">
        <w:rPr>
          <w:rFonts w:ascii="Times New Roman" w:eastAsia="SchoolBookSanPin" w:hAnsi="Times New Roman" w:cs="Times New Roman"/>
          <w:sz w:val="28"/>
          <w:szCs w:val="28"/>
        </w:rPr>
        <w:t>Общее число часов, рекомендованных для изучения литературы, – 442 часа: в 5, 6, 9 классах на изучение литературы отводится 3 часа в неделю, в 7</w:t>
      </w:r>
      <w:r>
        <w:rPr>
          <w:rFonts w:ascii="Times New Roman" w:eastAsia="SchoolBookSanPin" w:hAnsi="Times New Roman" w:cs="Times New Roman"/>
          <w:sz w:val="28"/>
          <w:szCs w:val="28"/>
        </w:rPr>
        <w:t xml:space="preserve"> и 8 классах – 2 часа в неделю.</w:t>
      </w:r>
    </w:p>
    <w:p w14:paraId="4648C282" w14:textId="77777777" w:rsidR="00F05D70" w:rsidRDefault="00F05D70" w:rsidP="00F05D70">
      <w:pPr>
        <w:rPr>
          <w:rFonts w:ascii="Times New Roman" w:eastAsiaTheme="minorEastAsia" w:hAnsi="Times New Roman" w:cs="Times New Roman"/>
          <w:b/>
          <w:sz w:val="28"/>
          <w:szCs w:val="28"/>
          <w:lang w:eastAsia="ru-RU"/>
        </w:rPr>
      </w:pPr>
    </w:p>
    <w:p w14:paraId="62B0D1E2" w14:textId="77777777" w:rsidR="00F05D70" w:rsidRPr="00221518" w:rsidRDefault="00F05D70" w:rsidP="00F05D70">
      <w:pPr>
        <w:pStyle w:val="1"/>
        <w:rPr>
          <w:rFonts w:eastAsiaTheme="minorEastAsia" w:cs="Times New Roman"/>
          <w:szCs w:val="28"/>
          <w:lang w:eastAsia="ru-RU"/>
        </w:rPr>
      </w:pPr>
      <w:bookmarkStart w:id="11" w:name="_Toc153892654"/>
      <w:r w:rsidRPr="00867C7B">
        <w:lastRenderedPageBreak/>
        <w:t>СОДЕРЖАНИЕ УЧЕБНОГО ПРЕДМЕТА «ЛИТЕРАТУРА»</w:t>
      </w:r>
      <w:bookmarkEnd w:id="11"/>
    </w:p>
    <w:p w14:paraId="63ED23B7" w14:textId="77777777" w:rsidR="00F05D70" w:rsidRPr="00867C7B" w:rsidRDefault="00F05D70" w:rsidP="00F05D70">
      <w:pPr>
        <w:pStyle w:val="3"/>
        <w:spacing w:before="160" w:after="120"/>
        <w:rPr>
          <w:rFonts w:ascii="Times New Roman" w:hAnsi="Times New Roman"/>
          <w:b/>
          <w:color w:val="auto"/>
          <w:sz w:val="28"/>
        </w:rPr>
      </w:pPr>
      <w:bookmarkStart w:id="12" w:name="_Toc153892658"/>
      <w:r w:rsidRPr="00867C7B">
        <w:rPr>
          <w:rFonts w:ascii="Times New Roman" w:hAnsi="Times New Roman"/>
          <w:b/>
          <w:color w:val="auto"/>
          <w:sz w:val="28"/>
        </w:rPr>
        <w:t>8 КЛАСС</w:t>
      </w:r>
      <w:bookmarkEnd w:id="12"/>
    </w:p>
    <w:p w14:paraId="1B800B69" w14:textId="77777777" w:rsidR="00F05D70" w:rsidRPr="000B6DD1" w:rsidRDefault="00F05D70" w:rsidP="00F05D70">
      <w:pPr>
        <w:spacing w:after="0" w:line="240" w:lineRule="auto"/>
        <w:ind w:firstLine="709"/>
        <w:jc w:val="both"/>
        <w:rPr>
          <w:rFonts w:ascii="Times New Roman" w:eastAsiaTheme="minorEastAsia" w:hAnsi="Times New Roman" w:cs="Times New Roman"/>
          <w:b/>
          <w:bCs/>
          <w:sz w:val="28"/>
          <w:szCs w:val="28"/>
          <w:lang w:eastAsia="ru-RU"/>
        </w:rPr>
      </w:pPr>
    </w:p>
    <w:p w14:paraId="1A426C26" w14:textId="77777777" w:rsidR="00F05D70" w:rsidRPr="000B6DD1" w:rsidRDefault="00F05D70" w:rsidP="00F05D70">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Древнерусская литература</w:t>
      </w:r>
    </w:p>
    <w:p w14:paraId="013BBFB5"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Житийная литература</w:t>
      </w:r>
      <w:r w:rsidRPr="000B6DD1">
        <w:rPr>
          <w:rFonts w:ascii="Times New Roman" w:eastAsiaTheme="minorEastAsia" w:hAnsi="Times New Roman" w:cs="Times New Roman"/>
          <w:sz w:val="28"/>
          <w:szCs w:val="28"/>
          <w:lang w:eastAsia="ru-RU"/>
        </w:rPr>
        <w:t xml:space="preserve"> (одно произведение по выбору). Например, «Житие Сергия Радонежского», «Житие протопопа Аввакума, им самим написанное».</w:t>
      </w:r>
    </w:p>
    <w:p w14:paraId="6C362452" w14:textId="77777777" w:rsidR="00F05D70" w:rsidRPr="000B6DD1" w:rsidRDefault="00F05D70" w:rsidP="00F05D70">
      <w:pPr>
        <w:spacing w:after="0" w:line="240" w:lineRule="auto"/>
        <w:ind w:firstLine="709"/>
        <w:jc w:val="both"/>
        <w:rPr>
          <w:rFonts w:ascii="Times New Roman" w:eastAsiaTheme="minorEastAsia" w:hAnsi="Times New Roman" w:cs="Times New Roman"/>
          <w:b/>
          <w:bCs/>
          <w:sz w:val="28"/>
          <w:szCs w:val="28"/>
          <w:lang w:eastAsia="ru-RU"/>
        </w:rPr>
      </w:pPr>
    </w:p>
    <w:p w14:paraId="741C4603" w14:textId="77777777" w:rsidR="00F05D70" w:rsidRPr="000B6DD1" w:rsidRDefault="00F05D70" w:rsidP="00F05D70">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XVIII века</w:t>
      </w:r>
    </w:p>
    <w:p w14:paraId="7BB6DFF1"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Д. И. Фонвизин.</w:t>
      </w:r>
      <w:r w:rsidRPr="000B6DD1">
        <w:rPr>
          <w:rFonts w:ascii="Times New Roman" w:eastAsiaTheme="minorEastAsia" w:hAnsi="Times New Roman" w:cs="Times New Roman"/>
          <w:sz w:val="28"/>
          <w:szCs w:val="28"/>
          <w:lang w:eastAsia="ru-RU"/>
        </w:rPr>
        <w:t xml:space="preserve"> Комедия «Недоросль».</w:t>
      </w:r>
    </w:p>
    <w:p w14:paraId="31BA0E52" w14:textId="77777777" w:rsidR="00F05D70" w:rsidRPr="000B6DD1" w:rsidRDefault="00F05D70" w:rsidP="00F05D70">
      <w:pPr>
        <w:spacing w:after="0" w:line="240" w:lineRule="auto"/>
        <w:ind w:firstLine="709"/>
        <w:jc w:val="both"/>
        <w:rPr>
          <w:rFonts w:ascii="Times New Roman" w:eastAsiaTheme="minorEastAsia" w:hAnsi="Times New Roman" w:cs="Times New Roman"/>
          <w:b/>
          <w:bCs/>
          <w:sz w:val="28"/>
          <w:szCs w:val="28"/>
          <w:lang w:eastAsia="ru-RU"/>
        </w:rPr>
      </w:pPr>
    </w:p>
    <w:p w14:paraId="49C43DAD" w14:textId="77777777" w:rsidR="00F05D70" w:rsidRPr="000B6DD1" w:rsidRDefault="00F05D70" w:rsidP="00F05D70">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первой половины XIX века</w:t>
      </w:r>
    </w:p>
    <w:p w14:paraId="087EE02E"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А. С. Пушкин.</w:t>
      </w:r>
      <w:r w:rsidRPr="000B6DD1">
        <w:rPr>
          <w:rFonts w:ascii="Times New Roman" w:eastAsiaTheme="minorEastAsia" w:hAnsi="Times New Roman" w:cs="Times New Roman"/>
          <w:sz w:val="28"/>
          <w:szCs w:val="28"/>
          <w:lang w:eastAsia="ru-RU"/>
        </w:rPr>
        <w:t xml:space="preserve"> Стихотворения (не менее двух). Например, «К Чаадаеву», «Анчар» и др. «Маленькие трагедии» (одна пьеса по выбору). Например, «Моцарт и Сальери», «Каменный гость». Роман «Капитанская дочка».</w:t>
      </w:r>
    </w:p>
    <w:p w14:paraId="066AFF62"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М. Ю. Лермонтов.</w:t>
      </w:r>
      <w:r w:rsidRPr="000B6DD1">
        <w:rPr>
          <w:rFonts w:ascii="Times New Roman" w:eastAsiaTheme="minorEastAsia" w:hAnsi="Times New Roman" w:cs="Times New Roman"/>
          <w:sz w:val="28"/>
          <w:szCs w:val="28"/>
          <w:lang w:eastAsia="ru-RU"/>
        </w:rPr>
        <w:t xml:space="preserve"> Стихотворения (не менее двух). Например, «Я не хочу, чтоб свет узнал…», «Из-под таинственной, холодной полумаски…», «Нищий» и др. Поэма «Мцыри». </w:t>
      </w:r>
    </w:p>
    <w:p w14:paraId="51D40EB1"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Н. В. Гоголь.</w:t>
      </w:r>
      <w:r w:rsidRPr="000B6DD1">
        <w:rPr>
          <w:rFonts w:ascii="Times New Roman" w:eastAsiaTheme="minorEastAsia" w:hAnsi="Times New Roman" w:cs="Times New Roman"/>
          <w:sz w:val="28"/>
          <w:szCs w:val="28"/>
          <w:lang w:eastAsia="ru-RU"/>
        </w:rPr>
        <w:t xml:space="preserve"> Повесть «Шинель». Комедия «Ревизор».</w:t>
      </w:r>
    </w:p>
    <w:p w14:paraId="4F449010" w14:textId="77777777" w:rsidR="00F05D70" w:rsidRPr="000B6DD1" w:rsidRDefault="00F05D70" w:rsidP="00F05D70">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второй половины XIX века</w:t>
      </w:r>
    </w:p>
    <w:p w14:paraId="1457A802" w14:textId="77777777" w:rsidR="00F05D70" w:rsidRPr="000B6DD1" w:rsidRDefault="00F05D70" w:rsidP="00F05D70">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И. С. Тургенев.</w:t>
      </w:r>
      <w:r w:rsidRPr="000B6DD1">
        <w:rPr>
          <w:rFonts w:ascii="Times New Roman" w:eastAsiaTheme="minorEastAsia" w:hAnsi="Times New Roman" w:cs="Times New Roman"/>
          <w:sz w:val="28"/>
          <w:szCs w:val="28"/>
          <w:lang w:eastAsia="ru-RU"/>
        </w:rPr>
        <w:t xml:space="preserve"> Повести (одна по выбору). Например, «Ася», «Первая любовь».</w:t>
      </w:r>
    </w:p>
    <w:p w14:paraId="01D50150"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Ф. М. Достоевский.</w:t>
      </w:r>
      <w:r w:rsidRPr="000B6DD1">
        <w:rPr>
          <w:rFonts w:ascii="Times New Roman" w:eastAsiaTheme="minorEastAsia" w:hAnsi="Times New Roman" w:cs="Times New Roman"/>
          <w:sz w:val="28"/>
          <w:szCs w:val="28"/>
          <w:lang w:eastAsia="ru-RU"/>
        </w:rPr>
        <w:t xml:space="preserve"> «Бедные люди», «Белые ночи» (одно произведение по выбору). </w:t>
      </w:r>
    </w:p>
    <w:p w14:paraId="63A01075"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Л. Н. Толстой.</w:t>
      </w:r>
      <w:r w:rsidRPr="000B6DD1">
        <w:rPr>
          <w:rFonts w:ascii="Times New Roman" w:eastAsiaTheme="minorEastAsia" w:hAnsi="Times New Roman" w:cs="Times New Roman"/>
          <w:sz w:val="28"/>
          <w:szCs w:val="28"/>
          <w:lang w:eastAsia="ru-RU"/>
        </w:rPr>
        <w:t xml:space="preserve"> Повести и рассказы (одно произведение по выбору). Например, «Отрочество» (главы).</w:t>
      </w:r>
    </w:p>
    <w:p w14:paraId="0EA453C4" w14:textId="77777777" w:rsidR="00F05D70" w:rsidRPr="000B6DD1" w:rsidRDefault="00F05D70" w:rsidP="00F05D70">
      <w:pPr>
        <w:spacing w:after="0" w:line="240" w:lineRule="auto"/>
        <w:ind w:firstLine="709"/>
        <w:jc w:val="both"/>
        <w:rPr>
          <w:rFonts w:ascii="Times New Roman" w:eastAsiaTheme="minorEastAsia" w:hAnsi="Times New Roman" w:cs="Times New Roman"/>
          <w:b/>
          <w:bCs/>
          <w:sz w:val="28"/>
          <w:szCs w:val="28"/>
          <w:lang w:eastAsia="ru-RU"/>
        </w:rPr>
      </w:pPr>
    </w:p>
    <w:p w14:paraId="512E48F7" w14:textId="77777777" w:rsidR="00F05D70" w:rsidRPr="000B6DD1" w:rsidRDefault="00F05D70" w:rsidP="00F05D70">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первой половины XX века</w:t>
      </w:r>
    </w:p>
    <w:p w14:paraId="77B1FF7F"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Произведения писателей русского зарубежья</w:t>
      </w:r>
      <w:r w:rsidRPr="000B6DD1">
        <w:rPr>
          <w:rFonts w:ascii="Times New Roman" w:eastAsiaTheme="minorEastAsia" w:hAnsi="Times New Roman" w:cs="Times New Roman"/>
          <w:sz w:val="28"/>
          <w:szCs w:val="28"/>
          <w:lang w:eastAsia="ru-RU"/>
        </w:rPr>
        <w:t xml:space="preserve"> (одно по выбору). Например, произведения И. С. Шмелёва, М. А. Осоргина, В. В. Набокова, Н. Тэффи, А. Т. Аверченко и др.</w:t>
      </w:r>
    </w:p>
    <w:p w14:paraId="02A3AE31"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Поэзия первой половины ХХ века </w:t>
      </w:r>
      <w:r w:rsidRPr="000B6DD1">
        <w:rPr>
          <w:rFonts w:ascii="Times New Roman" w:eastAsiaTheme="minorEastAsia" w:hAnsi="Times New Roman" w:cs="Times New Roman"/>
          <w:sz w:val="28"/>
          <w:szCs w:val="28"/>
          <w:lang w:eastAsia="ru-RU"/>
        </w:rPr>
        <w:t>(не менее двух стихотворений на тему «Человек и эпоха» по выбору). Например, стихотворения В. В. Маяковского, М. И. Цветаевой, О. Э. Мандельштама, Б. Л. Пастернака и др.</w:t>
      </w:r>
    </w:p>
    <w:p w14:paraId="5C5E3570"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М. А. Булгаков</w:t>
      </w:r>
      <w:r w:rsidRPr="000B6DD1">
        <w:rPr>
          <w:rFonts w:ascii="Times New Roman" w:eastAsiaTheme="minorEastAsia" w:hAnsi="Times New Roman" w:cs="Times New Roman"/>
          <w:sz w:val="28"/>
          <w:szCs w:val="28"/>
          <w:lang w:eastAsia="ru-RU"/>
        </w:rPr>
        <w:t xml:space="preserve"> (одна повесть по выбору). Например, «Собачье сердце» и др.</w:t>
      </w:r>
    </w:p>
    <w:p w14:paraId="2534E6E7" w14:textId="77777777" w:rsidR="00F05D70" w:rsidRPr="000B6DD1" w:rsidRDefault="00F05D70" w:rsidP="00F05D70">
      <w:pPr>
        <w:spacing w:after="0" w:line="240" w:lineRule="auto"/>
        <w:ind w:firstLine="709"/>
        <w:jc w:val="both"/>
        <w:rPr>
          <w:rFonts w:ascii="Times New Roman" w:eastAsiaTheme="minorEastAsia" w:hAnsi="Times New Roman" w:cs="Times New Roman"/>
          <w:b/>
          <w:bCs/>
          <w:sz w:val="28"/>
          <w:szCs w:val="28"/>
          <w:lang w:eastAsia="ru-RU"/>
        </w:rPr>
      </w:pPr>
    </w:p>
    <w:p w14:paraId="798AF4E5" w14:textId="77777777" w:rsidR="00F05D70" w:rsidRPr="000B6DD1" w:rsidRDefault="00F05D70" w:rsidP="00F05D70">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второй половины XX века</w:t>
      </w:r>
    </w:p>
    <w:p w14:paraId="62E1F23F"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А. Т. Твардовский.</w:t>
      </w:r>
      <w:r w:rsidRPr="000B6DD1">
        <w:rPr>
          <w:rFonts w:ascii="Times New Roman" w:eastAsiaTheme="minorEastAsia" w:hAnsi="Times New Roman" w:cs="Times New Roman"/>
          <w:sz w:val="28"/>
          <w:szCs w:val="28"/>
          <w:lang w:eastAsia="ru-RU"/>
        </w:rPr>
        <w:t xml:space="preserve"> Поэма «Василий Тёркин» (главы «Переправа», «Гармонь», «Два солдата», «Поединок» и др.). </w:t>
      </w:r>
    </w:p>
    <w:p w14:paraId="11173AE0"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М. А. Шолохов.</w:t>
      </w:r>
      <w:r w:rsidRPr="000B6DD1">
        <w:rPr>
          <w:rFonts w:ascii="Times New Roman" w:eastAsiaTheme="minorEastAsia" w:hAnsi="Times New Roman" w:cs="Times New Roman"/>
          <w:sz w:val="28"/>
          <w:szCs w:val="28"/>
          <w:lang w:eastAsia="ru-RU"/>
        </w:rPr>
        <w:t xml:space="preserve"> Рассказ «Судьба человека».</w:t>
      </w:r>
    </w:p>
    <w:p w14:paraId="433A4AA3"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lastRenderedPageBreak/>
        <w:t>А. И. Солженицын.</w:t>
      </w:r>
      <w:r w:rsidRPr="000B6DD1">
        <w:rPr>
          <w:rFonts w:ascii="Times New Roman" w:eastAsiaTheme="minorEastAsia" w:hAnsi="Times New Roman" w:cs="Times New Roman"/>
          <w:sz w:val="28"/>
          <w:szCs w:val="28"/>
          <w:lang w:eastAsia="ru-RU"/>
        </w:rPr>
        <w:t xml:space="preserve"> Рассказ «Матрёнин двор». </w:t>
      </w:r>
    </w:p>
    <w:p w14:paraId="2E4E2FF3"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Произведения отечественных прозаиков второй половины XX–XXI века</w:t>
      </w:r>
      <w:r w:rsidRPr="000B6DD1">
        <w:rPr>
          <w:rFonts w:ascii="Times New Roman" w:eastAsiaTheme="minorEastAsia" w:hAnsi="Times New Roman" w:cs="Times New Roman"/>
          <w:sz w:val="28"/>
          <w:szCs w:val="28"/>
          <w:lang w:eastAsia="ru-RU"/>
        </w:rPr>
        <w:t xml:space="preserve"> (одно произведение по выбору). Например, произведения Е. И. Носова, А. Н. и Б. Н. Стругацких, В. Ф. Тендрякова, Б. П. Екимова и др.</w:t>
      </w:r>
    </w:p>
    <w:p w14:paraId="089243DD"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Произведения отечественных и зарубежных прозаиков второй половины XX–XXI века </w:t>
      </w:r>
      <w:r w:rsidRPr="000B6DD1">
        <w:rPr>
          <w:rFonts w:ascii="Times New Roman" w:eastAsiaTheme="minorEastAsia" w:hAnsi="Times New Roman" w:cs="Times New Roman"/>
          <w:sz w:val="28"/>
          <w:szCs w:val="28"/>
          <w:lang w:eastAsia="ru-RU"/>
        </w:rPr>
        <w:t>(одно произведение на тему «Человек в ситуации нравственного выбора»). Например, произведения В. П. Астафьева, Ю. В. Бондарева, Н. С. </w:t>
      </w:r>
      <w:proofErr w:type="spellStart"/>
      <w:r w:rsidRPr="000B6DD1">
        <w:rPr>
          <w:rFonts w:ascii="Times New Roman" w:eastAsiaTheme="minorEastAsia" w:hAnsi="Times New Roman" w:cs="Times New Roman"/>
          <w:sz w:val="28"/>
          <w:szCs w:val="28"/>
          <w:lang w:eastAsia="ru-RU"/>
        </w:rPr>
        <w:t>Дашевской</w:t>
      </w:r>
      <w:proofErr w:type="spellEnd"/>
      <w:r w:rsidRPr="000B6DD1">
        <w:rPr>
          <w:rFonts w:ascii="Times New Roman" w:eastAsiaTheme="minorEastAsia" w:hAnsi="Times New Roman" w:cs="Times New Roman"/>
          <w:sz w:val="28"/>
          <w:szCs w:val="28"/>
          <w:lang w:eastAsia="ru-RU"/>
        </w:rPr>
        <w:t>, Дж. Сэлинджера, К. Патерсон, Б. Кауфман и др.).</w:t>
      </w:r>
    </w:p>
    <w:p w14:paraId="6E422CCE"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Поэзия второй половины XX – начала XXI века</w:t>
      </w:r>
      <w:r w:rsidRPr="000B6DD1">
        <w:rPr>
          <w:rFonts w:ascii="Times New Roman" w:eastAsiaTheme="minorEastAsia" w:hAnsi="Times New Roman" w:cs="Times New Roman"/>
          <w:sz w:val="28"/>
          <w:szCs w:val="28"/>
          <w:lang w:eastAsia="ru-RU"/>
        </w:rPr>
        <w:t xml:space="preserve"> (не менее двух стихотворений). Например, стихотворения Н. А. Заболоцкого, М. А. Светлова, М. В. Исаковского, К. М. Симонова, Р. Г. Гамзатова, Б. Ш. Окуджавы, В. С. Высоцкого, А. А. Вознесенского, Е. А. Евтушенко, Р. И. Рождественского, И. А. Бродского, А. С. Кушнера и др.</w:t>
      </w:r>
    </w:p>
    <w:p w14:paraId="7BBDCB86" w14:textId="77777777" w:rsidR="00F05D70" w:rsidRPr="000B6DD1" w:rsidRDefault="00F05D70" w:rsidP="00F05D70">
      <w:pPr>
        <w:spacing w:after="0" w:line="240" w:lineRule="auto"/>
        <w:ind w:firstLine="709"/>
        <w:jc w:val="both"/>
        <w:rPr>
          <w:rFonts w:ascii="Times New Roman" w:eastAsiaTheme="minorEastAsia" w:hAnsi="Times New Roman" w:cs="Times New Roman"/>
          <w:b/>
          <w:bCs/>
          <w:sz w:val="28"/>
          <w:szCs w:val="28"/>
          <w:lang w:eastAsia="ru-RU"/>
        </w:rPr>
      </w:pPr>
    </w:p>
    <w:p w14:paraId="3B35DB13" w14:textId="77777777" w:rsidR="00F05D70" w:rsidRPr="000B6DD1" w:rsidRDefault="00F05D70" w:rsidP="00F05D70">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Зарубежная литература</w:t>
      </w:r>
    </w:p>
    <w:p w14:paraId="1C224A70"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У. Шекспир.</w:t>
      </w:r>
      <w:r w:rsidRPr="000B6DD1">
        <w:rPr>
          <w:rFonts w:ascii="Times New Roman" w:eastAsiaTheme="minorEastAsia" w:hAnsi="Times New Roman" w:cs="Times New Roman"/>
          <w:sz w:val="28"/>
          <w:szCs w:val="28"/>
          <w:lang w:eastAsia="ru-RU"/>
        </w:rPr>
        <w:t xml:space="preserve"> Сонеты (один-два по выбору). Например, № 66 «</w:t>
      </w:r>
      <w:proofErr w:type="spellStart"/>
      <w:r w:rsidRPr="000B6DD1">
        <w:rPr>
          <w:rFonts w:ascii="Times New Roman" w:eastAsiaTheme="minorEastAsia" w:hAnsi="Times New Roman" w:cs="Times New Roman"/>
          <w:sz w:val="28"/>
          <w:szCs w:val="28"/>
          <w:lang w:eastAsia="ru-RU"/>
        </w:rPr>
        <w:t>Измучась</w:t>
      </w:r>
      <w:proofErr w:type="spellEnd"/>
      <w:r w:rsidRPr="000B6DD1">
        <w:rPr>
          <w:rFonts w:ascii="Times New Roman" w:eastAsiaTheme="minorEastAsia" w:hAnsi="Times New Roman" w:cs="Times New Roman"/>
          <w:sz w:val="28"/>
          <w:szCs w:val="28"/>
          <w:lang w:eastAsia="ru-RU"/>
        </w:rPr>
        <w:t xml:space="preserve"> всем, я умереть хочу…», № 130 «Её глаза на звёзды не похожи…» и др. Трагедия «Ромео и Джульетта» (фрагменты по выбору).</w:t>
      </w:r>
    </w:p>
    <w:p w14:paraId="6A8E58B1"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Ж.-Б. Мольер. </w:t>
      </w:r>
      <w:r w:rsidRPr="000B6DD1">
        <w:rPr>
          <w:rFonts w:ascii="Times New Roman" w:eastAsiaTheme="minorEastAsia" w:hAnsi="Times New Roman" w:cs="Times New Roman"/>
          <w:sz w:val="28"/>
          <w:szCs w:val="28"/>
          <w:lang w:eastAsia="ru-RU"/>
        </w:rPr>
        <w:t>Комедия «Мещанин во дворянстве» (фрагменты по выбору).</w:t>
      </w:r>
    </w:p>
    <w:p w14:paraId="71ED6C5E" w14:textId="77777777" w:rsidR="00F05D70" w:rsidRPr="000B6DD1" w:rsidRDefault="00F05D70" w:rsidP="00F05D70">
      <w:pPr>
        <w:spacing w:after="0" w:line="240" w:lineRule="auto"/>
        <w:ind w:firstLine="709"/>
        <w:jc w:val="both"/>
        <w:rPr>
          <w:rFonts w:ascii="Times New Roman" w:eastAsiaTheme="minorEastAsia" w:hAnsi="Times New Roman" w:cs="Times New Roman"/>
          <w:b/>
          <w:bCs/>
          <w:sz w:val="28"/>
          <w:szCs w:val="28"/>
          <w:lang w:eastAsia="ru-RU"/>
        </w:rPr>
      </w:pPr>
    </w:p>
    <w:p w14:paraId="70C54C07" w14:textId="77777777" w:rsidR="00F05D70" w:rsidRPr="00B4066F" w:rsidRDefault="00F05D70" w:rsidP="00F05D70">
      <w:pPr>
        <w:pStyle w:val="1"/>
        <w:spacing w:before="0" w:line="240" w:lineRule="auto"/>
      </w:pPr>
      <w:bookmarkStart w:id="13" w:name="_Toc153892660"/>
      <w:r w:rsidRPr="00B4066F">
        <w:t>ПЛАНИРУЕМЫЕ РЕЗУЛЬТАТЫ ОСВОЕНИЯ ПРЕДМЕТА «ЛИТЕРАТУРА» В ОСНОВНОЙ ШКОЛЕ</w:t>
      </w:r>
      <w:bookmarkEnd w:id="13"/>
      <w:r w:rsidRPr="00B4066F">
        <w:t xml:space="preserve"> </w:t>
      </w:r>
    </w:p>
    <w:p w14:paraId="5C02AB37" w14:textId="77777777" w:rsidR="00F05D70" w:rsidRPr="000B6DD1" w:rsidRDefault="00F05D70" w:rsidP="00F05D70">
      <w:pPr>
        <w:spacing w:after="0" w:line="240" w:lineRule="auto"/>
        <w:ind w:firstLine="709"/>
        <w:jc w:val="both"/>
        <w:rPr>
          <w:rFonts w:ascii="Times New Roman" w:eastAsiaTheme="minorEastAsia" w:hAnsi="Times New Roman" w:cs="Times New Roman"/>
          <w:b/>
          <w:sz w:val="28"/>
          <w:szCs w:val="28"/>
          <w:lang w:eastAsia="ru-RU"/>
        </w:rPr>
      </w:pPr>
    </w:p>
    <w:p w14:paraId="6D6F54CA" w14:textId="77777777" w:rsidR="00F05D70" w:rsidRPr="00817934" w:rsidRDefault="00F05D70" w:rsidP="00F05D70">
      <w:pPr>
        <w:pStyle w:val="3"/>
        <w:spacing w:before="160" w:after="120"/>
        <w:rPr>
          <w:rFonts w:ascii="Times New Roman" w:hAnsi="Times New Roman"/>
          <w:b/>
          <w:color w:val="auto"/>
          <w:sz w:val="28"/>
        </w:rPr>
      </w:pPr>
      <w:bookmarkStart w:id="14" w:name="_Toc101980127"/>
      <w:bookmarkStart w:id="15" w:name="_Toc151639673"/>
      <w:bookmarkStart w:id="16" w:name="_Toc153892661"/>
      <w:r w:rsidRPr="00817934">
        <w:rPr>
          <w:rFonts w:ascii="Times New Roman" w:hAnsi="Times New Roman"/>
          <w:b/>
          <w:color w:val="auto"/>
          <w:sz w:val="28"/>
        </w:rPr>
        <w:t>Личностные результаты</w:t>
      </w:r>
      <w:bookmarkEnd w:id="14"/>
      <w:bookmarkEnd w:id="15"/>
      <w:bookmarkEnd w:id="16"/>
    </w:p>
    <w:p w14:paraId="6314B43B"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 xml:space="preserve">Личностные результаты освоения </w:t>
      </w:r>
      <w:r w:rsidRPr="003103B9">
        <w:rPr>
          <w:rFonts w:ascii="Times New Roman" w:eastAsia="OfficinaSansBoldITC" w:hAnsi="Times New Roman"/>
          <w:sz w:val="28"/>
          <w:szCs w:val="28"/>
        </w:rPr>
        <w:t>программы по литературе</w:t>
      </w:r>
      <w:r>
        <w:rPr>
          <w:rFonts w:ascii="Times New Roman" w:eastAsia="OfficinaSansBoldITC" w:hAnsi="Times New Roman"/>
          <w:sz w:val="28"/>
          <w:szCs w:val="28"/>
        </w:rPr>
        <w:t xml:space="preserve"> </w:t>
      </w:r>
      <w:r w:rsidRPr="003103B9">
        <w:rPr>
          <w:rFonts w:ascii="Times New Roman" w:eastAsia="OfficinaSansBoldITC" w:hAnsi="Times New Roman"/>
          <w:sz w:val="28"/>
          <w:szCs w:val="28"/>
        </w:rPr>
        <w:t>на уровне основного общего образования</w:t>
      </w:r>
      <w:r w:rsidRPr="003103B9">
        <w:rPr>
          <w:rFonts w:ascii="Times New Roman" w:eastAsia="SchoolBookSanPin" w:hAnsi="Times New Roman"/>
          <w:sz w:val="28"/>
          <w:szCs w:val="28"/>
        </w:rPr>
        <w:t xml:space="preserve"> достигаются в единстве учебной</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2C53162C"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 xml:space="preserve">В результате изучения литературы на уровне основного общего образования у обучающегося </w:t>
      </w:r>
      <w:r>
        <w:rPr>
          <w:rFonts w:ascii="Times New Roman" w:eastAsia="SchoolBookSanPin" w:hAnsi="Times New Roman"/>
          <w:sz w:val="28"/>
          <w:szCs w:val="28"/>
        </w:rPr>
        <w:t xml:space="preserve">с ЗПР </w:t>
      </w:r>
      <w:r w:rsidRPr="003103B9">
        <w:rPr>
          <w:rFonts w:ascii="Times New Roman" w:eastAsia="SchoolBookSanPin" w:hAnsi="Times New Roman"/>
          <w:sz w:val="28"/>
          <w:szCs w:val="28"/>
        </w:rPr>
        <w:t xml:space="preserve">будут сформированы следующие личностные результаты: </w:t>
      </w:r>
    </w:p>
    <w:p w14:paraId="0A866E8E"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bCs/>
          <w:position w:val="1"/>
          <w:sz w:val="28"/>
          <w:szCs w:val="28"/>
        </w:rPr>
        <w:t xml:space="preserve">1) гражданского воспитания: </w:t>
      </w:r>
    </w:p>
    <w:p w14:paraId="624BE585"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готовность к выполнению обязанностей гражданина и реализации его прав, уважение прав, свобод и законных интересов других людей; активное участие</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14B11867"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lastRenderedPageBreak/>
        <w:t>неприятие любых форм экстремизма, дискриминации; понимание роли различных социальных институтов в жизни человека; представление</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об основных правах, свободах и обязанностях гражданина, социальных нормах</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правилах межличностных отношений в поликультурном</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многоконфессиональном обществе, в том числе с использованием примеров</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 xml:space="preserve">из литературы; </w:t>
      </w:r>
    </w:p>
    <w:p w14:paraId="6901EF46"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представление о способах противодействия коррупции, готовность</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к разнообразной совместной деятельности, стремление к взаимопониманию</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в гуманитарной деятельности;</w:t>
      </w:r>
    </w:p>
    <w:p w14:paraId="0A4531B1" w14:textId="77777777" w:rsidR="00F05D70" w:rsidRPr="003103B9" w:rsidRDefault="00F05D70" w:rsidP="00F05D70">
      <w:pPr>
        <w:spacing w:after="0" w:line="240" w:lineRule="auto"/>
        <w:ind w:firstLine="709"/>
        <w:jc w:val="both"/>
        <w:rPr>
          <w:rFonts w:ascii="Times New Roman" w:eastAsia="OfficinaSansBoldITC" w:hAnsi="Times New Roman"/>
          <w:sz w:val="28"/>
          <w:szCs w:val="28"/>
        </w:rPr>
      </w:pPr>
      <w:r w:rsidRPr="003103B9">
        <w:rPr>
          <w:rFonts w:ascii="Times New Roman" w:eastAsia="OfficinaSansBoldITC" w:hAnsi="Times New Roman"/>
          <w:sz w:val="28"/>
          <w:szCs w:val="28"/>
        </w:rPr>
        <w:t>2) патриотического воспитания:</w:t>
      </w:r>
    </w:p>
    <w:p w14:paraId="1B8FFDF0"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осознание российской гражданской идентичности в поликультурном</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многоконфессиональном обществе, проявление интереса к познанию родного языка, истории, культуры Российской Федерации, своего края, народов России</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 xml:space="preserve">в контексте изучения произведений русской и зарубежной литературы, а также литератур народов России; </w:t>
      </w:r>
    </w:p>
    <w:p w14:paraId="7E0DA139"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памятникам, традициям разных народов, проживающих в родной стране, обращая внимание на их воплощение в литературе;</w:t>
      </w:r>
    </w:p>
    <w:p w14:paraId="6BEEFB05" w14:textId="77777777" w:rsidR="00F05D70" w:rsidRPr="003103B9" w:rsidRDefault="00F05D70" w:rsidP="00F05D70">
      <w:pPr>
        <w:spacing w:after="0" w:line="240" w:lineRule="auto"/>
        <w:ind w:firstLine="709"/>
        <w:jc w:val="both"/>
        <w:rPr>
          <w:rFonts w:ascii="Times New Roman" w:eastAsia="OfficinaSansBoldITC" w:hAnsi="Times New Roman"/>
          <w:sz w:val="28"/>
          <w:szCs w:val="28"/>
        </w:rPr>
      </w:pPr>
      <w:r w:rsidRPr="003103B9">
        <w:rPr>
          <w:rFonts w:ascii="Times New Roman" w:eastAsia="OfficinaSansBoldITC" w:hAnsi="Times New Roman"/>
          <w:sz w:val="28"/>
          <w:szCs w:val="28"/>
        </w:rPr>
        <w:t>3) духовно-нравственного воспитания:</w:t>
      </w:r>
    </w:p>
    <w:p w14:paraId="4A20DDA3"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w:t>
      </w:r>
    </w:p>
    <w:p w14:paraId="69E38291"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активное неприятие асоциальных поступков, свобода и ответственность личности в условиях индивидуального и общественного пространства;</w:t>
      </w:r>
    </w:p>
    <w:p w14:paraId="5814D209" w14:textId="77777777" w:rsidR="00F05D70" w:rsidRPr="003103B9" w:rsidRDefault="00F05D70" w:rsidP="00F05D70">
      <w:pPr>
        <w:spacing w:after="0" w:line="240" w:lineRule="auto"/>
        <w:ind w:firstLine="709"/>
        <w:jc w:val="both"/>
        <w:rPr>
          <w:rFonts w:ascii="Times New Roman" w:eastAsia="OfficinaSansBoldITC" w:hAnsi="Times New Roman"/>
          <w:sz w:val="28"/>
          <w:szCs w:val="28"/>
        </w:rPr>
      </w:pPr>
      <w:r w:rsidRPr="003103B9">
        <w:rPr>
          <w:rFonts w:ascii="Times New Roman" w:eastAsia="OfficinaSansBoldITC" w:hAnsi="Times New Roman"/>
          <w:sz w:val="28"/>
          <w:szCs w:val="28"/>
        </w:rPr>
        <w:t>4) эстетического воспитания:</w:t>
      </w:r>
    </w:p>
    <w:p w14:paraId="31CA898C"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восприимчивость к разным видам искусства, традициям и творчеству своего</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 xml:space="preserve">и других народов, понимание эмоционального воздействия искусства, в том числе изучаемых литературных произведений; </w:t>
      </w:r>
    </w:p>
    <w:p w14:paraId="420B9760"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 xml:space="preserve">осознание важности художественной литературы и культуры как средства коммуникации и самовыражения; </w:t>
      </w:r>
    </w:p>
    <w:p w14:paraId="51BB1DB5"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понимание ценности отечественного и мирового искусства, роли этнических культурных традиций и народного творчества; стремление к самовыражению</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в разных видах искусства;</w:t>
      </w:r>
    </w:p>
    <w:p w14:paraId="126F8ECF" w14:textId="77777777" w:rsidR="00F05D70" w:rsidRPr="003103B9" w:rsidRDefault="00F05D70" w:rsidP="00F05D70">
      <w:pPr>
        <w:spacing w:after="0" w:line="240" w:lineRule="auto"/>
        <w:ind w:firstLine="709"/>
        <w:jc w:val="both"/>
        <w:rPr>
          <w:rFonts w:ascii="Times New Roman" w:eastAsia="OfficinaSansBoldITC" w:hAnsi="Times New Roman"/>
          <w:sz w:val="28"/>
          <w:szCs w:val="28"/>
        </w:rPr>
      </w:pPr>
      <w:r w:rsidRPr="003103B9">
        <w:rPr>
          <w:rFonts w:ascii="Times New Roman" w:eastAsia="OfficinaSansBoldITC" w:hAnsi="Times New Roman"/>
          <w:sz w:val="28"/>
          <w:szCs w:val="28"/>
        </w:rPr>
        <w:t>5) физического воспитания, формирования культуры здоровья</w:t>
      </w:r>
      <w:r>
        <w:rPr>
          <w:rFonts w:ascii="Times New Roman" w:eastAsia="OfficinaSansBoldITC" w:hAnsi="Times New Roman"/>
          <w:sz w:val="28"/>
          <w:szCs w:val="28"/>
        </w:rPr>
        <w:t xml:space="preserve"> </w:t>
      </w:r>
      <w:r w:rsidRPr="003103B9">
        <w:rPr>
          <w:rFonts w:ascii="Times New Roman" w:eastAsia="OfficinaSansBoldITC" w:hAnsi="Times New Roman"/>
          <w:sz w:val="28"/>
          <w:szCs w:val="28"/>
        </w:rPr>
        <w:t>и эмоционального благополучия:</w:t>
      </w:r>
    </w:p>
    <w:p w14:paraId="5CC65DCF"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lastRenderedPageBreak/>
        <w:t>осознание ценности жизни с использованием собственного жизненного</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читательского опыта, ответственного отношения к своему здоровью и установка</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 xml:space="preserve">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4109BA65"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осознание последствий и неприятие вредных привычек (употребление алкоголя, наркотиков, курение) и иных форм вреда для физического</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психического здоровья, соблюдение правил безопасности, в том числе навыки безопасного поведения в Интернете;</w:t>
      </w:r>
    </w:p>
    <w:p w14:paraId="2D40999F"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w:t>
      </w:r>
      <w:r w:rsidRPr="003103B9">
        <w:rPr>
          <w:rFonts w:ascii="Times New Roman" w:eastAsia="SchoolBookSanPin" w:hAnsi="Times New Roman"/>
          <w:position w:val="1"/>
          <w:sz w:val="28"/>
          <w:szCs w:val="28"/>
        </w:rPr>
        <w:t>умение осознавать эмоциональное состояние себя и других, опираясь</w:t>
      </w:r>
      <w:r>
        <w:rPr>
          <w:rFonts w:ascii="Times New Roman" w:eastAsia="SchoolBookSanPin" w:hAnsi="Times New Roman"/>
          <w:position w:val="1"/>
          <w:sz w:val="28"/>
          <w:szCs w:val="28"/>
        </w:rPr>
        <w:t xml:space="preserve"> </w:t>
      </w:r>
      <w:r w:rsidRPr="003103B9">
        <w:rPr>
          <w:rFonts w:ascii="Times New Roman" w:eastAsia="SchoolBookSanPin" w:hAnsi="Times New Roman"/>
          <w:position w:val="1"/>
          <w:sz w:val="28"/>
          <w:szCs w:val="28"/>
        </w:rPr>
        <w:t>на примеры из литературных произведений,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225235F1" w14:textId="77777777" w:rsidR="00F05D70" w:rsidRPr="003103B9" w:rsidRDefault="00F05D70" w:rsidP="00F05D70">
      <w:pPr>
        <w:spacing w:after="0" w:line="240" w:lineRule="auto"/>
        <w:ind w:firstLine="709"/>
        <w:jc w:val="both"/>
        <w:rPr>
          <w:rFonts w:ascii="Times New Roman" w:eastAsia="OfficinaSansBoldITC" w:hAnsi="Times New Roman"/>
          <w:sz w:val="28"/>
          <w:szCs w:val="28"/>
        </w:rPr>
      </w:pPr>
      <w:r w:rsidRPr="003103B9">
        <w:rPr>
          <w:rFonts w:ascii="Times New Roman" w:eastAsia="OfficinaSansBoldITC" w:hAnsi="Times New Roman"/>
          <w:sz w:val="28"/>
          <w:szCs w:val="28"/>
        </w:rPr>
        <w:t>6) трудового воспитания:</w:t>
      </w:r>
    </w:p>
    <w:p w14:paraId="46EC1579"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самостоятельно выполнять такого рода деятельность;</w:t>
      </w:r>
    </w:p>
    <w:p w14:paraId="6A00A243"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интерес к практическому изучению профессий и труда различного рода,</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в том числе на основе применения изучаемого предметного знания и знакомства</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 xml:space="preserve">с деятельностью героев на страницах литературных произведений; </w:t>
      </w:r>
    </w:p>
    <w:p w14:paraId="355DE657"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6E5A7710" w14:textId="77777777" w:rsidR="00F05D70" w:rsidRPr="003103B9" w:rsidRDefault="00F05D70" w:rsidP="00F05D70">
      <w:pPr>
        <w:spacing w:after="0" w:line="240" w:lineRule="auto"/>
        <w:ind w:firstLine="709"/>
        <w:jc w:val="both"/>
        <w:rPr>
          <w:rFonts w:ascii="Times New Roman" w:eastAsia="OfficinaSansBoldITC" w:hAnsi="Times New Roman"/>
          <w:sz w:val="28"/>
          <w:szCs w:val="28"/>
        </w:rPr>
      </w:pPr>
      <w:r w:rsidRPr="003103B9">
        <w:rPr>
          <w:rFonts w:ascii="Times New Roman" w:eastAsia="OfficinaSansBoldITC" w:hAnsi="Times New Roman"/>
          <w:sz w:val="28"/>
          <w:szCs w:val="28"/>
        </w:rPr>
        <w:t>7) экологического воспитания:</w:t>
      </w:r>
    </w:p>
    <w:p w14:paraId="1F968A64"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ориентация на применение знаний из социальных и естественных наук</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 xml:space="preserve">для решения задач в области окружающей среды, планирования поступков и оценки их возможных последствий для окружающей среды; </w:t>
      </w:r>
    </w:p>
    <w:p w14:paraId="6D47CF41"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 xml:space="preserve">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w:t>
      </w:r>
      <w:r w:rsidRPr="003103B9">
        <w:rPr>
          <w:rFonts w:ascii="Times New Roman" w:eastAsia="SchoolBookSanPin" w:hAnsi="Times New Roman"/>
          <w:sz w:val="28"/>
          <w:szCs w:val="28"/>
        </w:rPr>
        <w:lastRenderedPageBreak/>
        <w:t>готовность к участию</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в практической деятельности экологической направленности;</w:t>
      </w:r>
    </w:p>
    <w:p w14:paraId="76E6E1E7" w14:textId="77777777" w:rsidR="00F05D70" w:rsidRPr="003103B9" w:rsidRDefault="00F05D70" w:rsidP="00F05D70">
      <w:pPr>
        <w:spacing w:after="0" w:line="240" w:lineRule="auto"/>
        <w:ind w:firstLine="709"/>
        <w:jc w:val="both"/>
        <w:rPr>
          <w:rFonts w:ascii="Times New Roman" w:eastAsia="OfficinaSansBoldITC" w:hAnsi="Times New Roman"/>
          <w:sz w:val="28"/>
          <w:szCs w:val="28"/>
        </w:rPr>
      </w:pPr>
      <w:r w:rsidRPr="003103B9">
        <w:rPr>
          <w:rFonts w:ascii="Times New Roman" w:eastAsia="OfficinaSansBoldITC" w:hAnsi="Times New Roman"/>
          <w:sz w:val="28"/>
          <w:szCs w:val="28"/>
        </w:rPr>
        <w:t>8) ценности научного познания:</w:t>
      </w:r>
    </w:p>
    <w:p w14:paraId="12754D56"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 </w:t>
      </w:r>
    </w:p>
    <w:p w14:paraId="39249DCE"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овладение языковой и читательской культурой как средством познания мира, овладение основными навыками исследовательской деятельности с учётом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4CC6BF34"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9) обеспечение адаптации обучающегося к изменяющимся условиям социальной и природной среды:</w:t>
      </w:r>
    </w:p>
    <w:p w14:paraId="7FA1FFC9"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оценка социальных ролей персонажей литературных произведений;</w:t>
      </w:r>
    </w:p>
    <w:p w14:paraId="04DEB051" w14:textId="77777777" w:rsidR="00F05D70" w:rsidRPr="003103B9"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потребность во взаимодействии в условиях неопределённости,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умение оперировать основными понятиями, терминами</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представлениями в области концепции устойчивого развития; анализировать</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выявлять взаимосвязи природы, общества и экономики; оценивать свои действия</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с учётом влияния на окружающую среду, достижений целей и преодоления вызовов, возможных глобальных последствий;</w:t>
      </w:r>
    </w:p>
    <w:p w14:paraId="6E1ED549" w14:textId="77777777" w:rsidR="00F05D70" w:rsidRPr="00254EDB" w:rsidRDefault="00F05D70" w:rsidP="00F05D70">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в отсутствии гарантий успеха.</w:t>
      </w:r>
    </w:p>
    <w:p w14:paraId="2FE944C3" w14:textId="77777777" w:rsidR="00F05D70" w:rsidRDefault="00F05D70" w:rsidP="00F05D70">
      <w:pPr>
        <w:rPr>
          <w:rFonts w:ascii="Times New Roman" w:hAnsi="Times New Roman" w:cs="Times New Roman"/>
          <w:b/>
          <w:sz w:val="28"/>
          <w:szCs w:val="28"/>
        </w:rPr>
      </w:pPr>
      <w:bookmarkStart w:id="17" w:name="_Toc101980128"/>
      <w:bookmarkStart w:id="18" w:name="_Toc151639674"/>
    </w:p>
    <w:p w14:paraId="22FFAE67" w14:textId="77777777" w:rsidR="00F05D70" w:rsidRPr="00817934" w:rsidRDefault="00F05D70" w:rsidP="00F05D70">
      <w:pPr>
        <w:pStyle w:val="3"/>
        <w:spacing w:before="160" w:after="120"/>
        <w:rPr>
          <w:rFonts w:ascii="Times New Roman" w:hAnsi="Times New Roman"/>
          <w:b/>
          <w:color w:val="auto"/>
          <w:sz w:val="28"/>
        </w:rPr>
      </w:pPr>
      <w:bookmarkStart w:id="19" w:name="_Toc153892662"/>
      <w:r w:rsidRPr="00817934">
        <w:rPr>
          <w:rFonts w:ascii="Times New Roman" w:hAnsi="Times New Roman"/>
          <w:b/>
          <w:color w:val="auto"/>
          <w:sz w:val="28"/>
        </w:rPr>
        <w:t>Метапредметные результаты</w:t>
      </w:r>
      <w:bookmarkEnd w:id="17"/>
      <w:bookmarkEnd w:id="18"/>
      <w:bookmarkEnd w:id="19"/>
    </w:p>
    <w:p w14:paraId="45D27CC9" w14:textId="77777777" w:rsidR="00F05D70" w:rsidRPr="0010290E" w:rsidRDefault="00F05D70" w:rsidP="00F05D70">
      <w:pPr>
        <w:spacing w:after="0" w:line="240" w:lineRule="auto"/>
        <w:ind w:firstLine="709"/>
        <w:jc w:val="both"/>
        <w:rPr>
          <w:rFonts w:ascii="Times New Roman" w:eastAsiaTheme="minorEastAsia" w:hAnsi="Times New Roman" w:cs="Times New Roman"/>
          <w:b/>
          <w:sz w:val="28"/>
          <w:szCs w:val="28"/>
          <w:lang w:eastAsia="ru-RU"/>
        </w:rPr>
      </w:pPr>
      <w:r w:rsidRPr="0010290E">
        <w:rPr>
          <w:rFonts w:ascii="Times New Roman" w:eastAsiaTheme="minorEastAsia" w:hAnsi="Times New Roman" w:cs="Times New Roman"/>
          <w:b/>
          <w:sz w:val="28"/>
          <w:szCs w:val="28"/>
          <w:lang w:eastAsia="ru-RU"/>
        </w:rPr>
        <w:t>Овладение универсальными учебными познавательными действиями:</w:t>
      </w:r>
    </w:p>
    <w:p w14:paraId="3709FCEB"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выделять характерные черты, присущие различным образам литературных героев, давать им обобщенную характеристику;</w:t>
      </w:r>
    </w:p>
    <w:p w14:paraId="15388B4E"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устанавливать причинно-следственные связи при чтении литературных произведений;</w:t>
      </w:r>
    </w:p>
    <w:p w14:paraId="3544F133"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находить в тексте информацию и формулировать выводы;</w:t>
      </w:r>
    </w:p>
    <w:p w14:paraId="30E5FE68"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владеть смысловым чтением; использовать смысловое чтение для извлечения и обобщения информации из одного или нескольких источников с учетом поставленных целей;</w:t>
      </w:r>
    </w:p>
    <w:p w14:paraId="025D9D33"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формировать читательскую грамотность; </w:t>
      </w:r>
    </w:p>
    <w:p w14:paraId="5C645098"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аргументировать свою позицию, мнение;</w:t>
      </w:r>
    </w:p>
    <w:p w14:paraId="0F74B15D"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создавать, использовать, преобразовывать планы (простые и развернутые) для решения учебных задач при написании аннотации, сочинения, эссе, литературно-творческой работы;</w:t>
      </w:r>
    </w:p>
    <w:p w14:paraId="0AC4F49C" w14:textId="77777777" w:rsidR="00F05D70" w:rsidRPr="0010290E" w:rsidRDefault="00F05D70" w:rsidP="00F05D70">
      <w:pPr>
        <w:spacing w:after="0" w:line="240" w:lineRule="auto"/>
        <w:ind w:firstLine="709"/>
        <w:jc w:val="both"/>
        <w:rPr>
          <w:rFonts w:ascii="Times New Roman" w:eastAsiaTheme="minorEastAsia" w:hAnsi="Times New Roman" w:cs="Times New Roman"/>
          <w:b/>
          <w:sz w:val="28"/>
          <w:szCs w:val="28"/>
          <w:lang w:eastAsia="ru-RU"/>
        </w:rPr>
      </w:pPr>
      <w:r w:rsidRPr="0010290E">
        <w:rPr>
          <w:rFonts w:ascii="Times New Roman" w:eastAsiaTheme="minorEastAsia" w:hAnsi="Times New Roman" w:cs="Times New Roman"/>
          <w:b/>
          <w:sz w:val="28"/>
          <w:szCs w:val="28"/>
          <w:lang w:eastAsia="ru-RU"/>
        </w:rPr>
        <w:t>Овладение универсальными учебными коммуникативными действиями:</w:t>
      </w:r>
    </w:p>
    <w:p w14:paraId="40E8C483"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осознанно использовать речевые средства в соответствии с задачей коммуникации, для выражения своих чувств, мыслей и потребностей;</w:t>
      </w:r>
    </w:p>
    <w:p w14:paraId="3CC7A623"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формулировать суждения, выражать эмоции в соответствии с условиями и целями общения;</w:t>
      </w:r>
    </w:p>
    <w:p w14:paraId="523D70AB"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задавать вопросы по существу обсуждаемой темы в ходе диалога или дискуссии;</w:t>
      </w:r>
    </w:p>
    <w:p w14:paraId="1A1835CD"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с помощью педагога или самостоятельно составлять устные и письменные тексты с использованием литературных произведений для выступления перед аудиторией;</w:t>
      </w:r>
    </w:p>
    <w:p w14:paraId="2DD4BF9B"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отстаивать свое мнение, точку зрения; </w:t>
      </w:r>
    </w:p>
    <w:p w14:paraId="55C777BF"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формировать и развивать компетентности в области использования информационно-коммуникационных технологий.</w:t>
      </w:r>
    </w:p>
    <w:p w14:paraId="6049BD71" w14:textId="77777777" w:rsidR="00F05D70" w:rsidRPr="0010290E" w:rsidRDefault="00F05D70" w:rsidP="00F05D70">
      <w:pPr>
        <w:spacing w:after="0" w:line="240" w:lineRule="auto"/>
        <w:ind w:firstLine="709"/>
        <w:jc w:val="both"/>
        <w:rPr>
          <w:rFonts w:ascii="Times New Roman" w:eastAsiaTheme="minorEastAsia" w:hAnsi="Times New Roman" w:cs="Times New Roman"/>
          <w:b/>
          <w:sz w:val="28"/>
          <w:szCs w:val="28"/>
          <w:lang w:eastAsia="ru-RU"/>
        </w:rPr>
      </w:pPr>
      <w:r w:rsidRPr="0010290E">
        <w:rPr>
          <w:rFonts w:ascii="Times New Roman" w:eastAsiaTheme="minorEastAsia" w:hAnsi="Times New Roman" w:cs="Times New Roman"/>
          <w:b/>
          <w:sz w:val="28"/>
          <w:szCs w:val="28"/>
          <w:lang w:eastAsia="ru-RU"/>
        </w:rPr>
        <w:t>Овладение универсальными учебными регулятивными действиями:</w:t>
      </w:r>
    </w:p>
    <w:p w14:paraId="07F576D7"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 в области литературы;</w:t>
      </w:r>
    </w:p>
    <w:p w14:paraId="6EDCC0F6"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14:paraId="25E399AD"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соотносить свои действия с планируемыми результатами, осуществлять контроль своей деятельности в процессе достижения результата, определять </w:t>
      </w:r>
      <w:r w:rsidRPr="000B6DD1">
        <w:rPr>
          <w:rFonts w:ascii="Times New Roman" w:eastAsiaTheme="minorEastAsia" w:hAnsi="Times New Roman" w:cs="Times New Roman"/>
          <w:sz w:val="28"/>
          <w:szCs w:val="28"/>
          <w:lang w:eastAsia="ru-RU"/>
        </w:rPr>
        <w:lastRenderedPageBreak/>
        <w:t>способы действий в рамках предложенных условий и требований, корректировать свои действия в соответствии с изменяющейся ситуацией;</w:t>
      </w:r>
    </w:p>
    <w:p w14:paraId="278B4283"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оценивать правильность выполнения учебной задачи, собственные возможности ее решения;</w:t>
      </w:r>
    </w:p>
    <w:p w14:paraId="24836C11"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владеть основами самоконтроля, самооценки, принятия решений и осуществления осознанного выбора в учебной и познавательной деятельности;</w:t>
      </w:r>
    </w:p>
    <w:p w14:paraId="60D57ECC"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различать и называть собственные эмоции, возникающие при прочтении литературных произведений или при знакомстве с биографиями писателей;</w:t>
      </w:r>
    </w:p>
    <w:p w14:paraId="796E41E8"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анализировать причины эмоций литературных персонажей и адекватно называть их;</w:t>
      </w:r>
    </w:p>
    <w:p w14:paraId="15E34D68"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ставить себя на место литературного персонажа, понимать его мотивы и намерения.</w:t>
      </w:r>
    </w:p>
    <w:p w14:paraId="4C1D4674" w14:textId="77777777" w:rsidR="00F05D70" w:rsidRPr="000B6DD1" w:rsidRDefault="00F05D70" w:rsidP="00F05D70">
      <w:pPr>
        <w:spacing w:after="0" w:line="240" w:lineRule="auto"/>
        <w:ind w:firstLine="709"/>
        <w:jc w:val="both"/>
        <w:rPr>
          <w:rFonts w:ascii="Times New Roman" w:eastAsiaTheme="minorEastAsia" w:hAnsi="Times New Roman" w:cs="Times New Roman"/>
          <w:b/>
          <w:sz w:val="28"/>
          <w:szCs w:val="28"/>
          <w:lang w:eastAsia="ru-RU"/>
        </w:rPr>
      </w:pPr>
    </w:p>
    <w:p w14:paraId="1A24A869" w14:textId="77777777" w:rsidR="00F05D70" w:rsidRPr="00817934" w:rsidRDefault="00F05D70" w:rsidP="00F05D70">
      <w:pPr>
        <w:pStyle w:val="3"/>
        <w:spacing w:before="160" w:after="120"/>
        <w:rPr>
          <w:rFonts w:ascii="Times New Roman" w:hAnsi="Times New Roman"/>
          <w:b/>
          <w:color w:val="auto"/>
          <w:sz w:val="28"/>
        </w:rPr>
      </w:pPr>
      <w:bookmarkStart w:id="20" w:name="_Toc101980129"/>
      <w:bookmarkStart w:id="21" w:name="_Toc151639675"/>
      <w:bookmarkStart w:id="22" w:name="_Toc153892663"/>
      <w:r w:rsidRPr="00817934">
        <w:rPr>
          <w:rFonts w:ascii="Times New Roman" w:hAnsi="Times New Roman"/>
          <w:b/>
          <w:color w:val="auto"/>
          <w:sz w:val="28"/>
        </w:rPr>
        <w:t>Предметные результаты</w:t>
      </w:r>
      <w:bookmarkEnd w:id="20"/>
      <w:bookmarkEnd w:id="21"/>
      <w:bookmarkEnd w:id="22"/>
      <w:r w:rsidRPr="00817934">
        <w:rPr>
          <w:rFonts w:ascii="Times New Roman" w:hAnsi="Times New Roman"/>
          <w:b/>
          <w:color w:val="auto"/>
          <w:sz w:val="28"/>
        </w:rPr>
        <w:t xml:space="preserve">  </w:t>
      </w:r>
    </w:p>
    <w:p w14:paraId="0B5D7693"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В результате освоения учебного предмета «Литература» обучающиеся с ЗПР включаются в культурно-языковое поле русской и мировой культуры через осознание богатства, национального своеобразия русского языка, воспитание ценностного отношения к русскому</w:t>
      </w:r>
      <w:r>
        <w:rPr>
          <w:rFonts w:ascii="Times New Roman" w:eastAsiaTheme="minorEastAsia" w:hAnsi="Times New Roman" w:cs="Times New Roman"/>
          <w:sz w:val="28"/>
          <w:szCs w:val="28"/>
          <w:lang w:eastAsia="ru-RU"/>
        </w:rPr>
        <w:t xml:space="preserve"> </w:t>
      </w:r>
      <w:r w:rsidRPr="000B6DD1">
        <w:rPr>
          <w:rFonts w:ascii="Times New Roman" w:eastAsiaTheme="minorEastAsia" w:hAnsi="Times New Roman" w:cs="Times New Roman"/>
          <w:sz w:val="28"/>
          <w:szCs w:val="28"/>
          <w:lang w:eastAsia="ru-RU"/>
        </w:rPr>
        <w:t>языку как части самобытной русской культуры, осознание тесной связи между языковым, литературным, интеллектуальным, духовно-нравственным развитием личности и ее социальным ростом. Обеспечивается приобщение обучающихся к российскому литературному наследию и через него к сокровищам отечественной и мировой культуры; формирование причастности к национальным свершениям, традициям и осознание исторической преемственности поколений; обогащение словарного запаса, развитие культуры владения русским литературным языком во всей полноте его функциональных возможностей в соответствии с нормами устной и письменной речи, правилами русского речевого этикета.</w:t>
      </w:r>
    </w:p>
    <w:p w14:paraId="1B9AA23F"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Предметные результаты освоения учебного предмета «Литература» ориентированы на формирование культуры чтения и мышления, применение знаний, умений и навыков в учебных ситуациях и реальных жизненных условиях. Они должны обеспечивать формирование потребности в систематическом чтении как способе познания мира и себя в этом мире, источнике эмоциональных и эстетических впечатлений, а также средстве гармонизации отношений человека и общества.</w:t>
      </w:r>
    </w:p>
    <w:p w14:paraId="164F113F"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Предметные результаты по литературе в основной школе для обучающихся с ЗПР должны обеспечивать:</w:t>
      </w:r>
    </w:p>
    <w:p w14:paraId="725566DD"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 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p w14:paraId="51582957"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lastRenderedPageBreak/>
        <w:t xml:space="preserve">2) понимание специфики литературы как вида искусства, принципиальных отличий художественного текста от текста научного, делового, публицистического; </w:t>
      </w:r>
    </w:p>
    <w:p w14:paraId="3E36CE97"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3) овладение элементарными умениями смыслового анализа произведений устного народного творчества и художественной литературы, базовыми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w:t>
      </w:r>
    </w:p>
    <w:p w14:paraId="57A0447B"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умение анализировать произведение в единстве формы и содержания; определять с направляющей помощью педагога тематику и проблематику произведения, родовую и жанровую принадлежность произведения; выявлять по опорным вопросам позицию героя, повествователя, рассказчика, авторскую позицию, учитывая художественные особенности произведения и воплощённые в нём реалии; </w:t>
      </w:r>
    </w:p>
    <w:p w14:paraId="3A70036B"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иметь представление о теоретико-литературных понятиях</w:t>
      </w:r>
      <w:r w:rsidRPr="000B6DD1">
        <w:rPr>
          <w:rFonts w:ascii="Times New Roman" w:eastAsiaTheme="minorEastAsia" w:hAnsi="Times New Roman" w:cs="Times New Roman"/>
          <w:sz w:val="28"/>
          <w:szCs w:val="28"/>
          <w:vertAlign w:val="superscript"/>
          <w:lang w:eastAsia="ru-RU"/>
        </w:rPr>
        <w:footnoteReference w:id="1"/>
      </w:r>
      <w:r w:rsidRPr="000B6DD1">
        <w:rPr>
          <w:rFonts w:ascii="Times New Roman" w:eastAsiaTheme="minorEastAsia" w:hAnsi="Times New Roman" w:cs="Times New Roman"/>
          <w:sz w:val="28"/>
          <w:szCs w:val="28"/>
          <w:lang w:eastAsia="ru-RU"/>
        </w:rPr>
        <w:t xml:space="preserve"> и уметь использовать их на базовом уровне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портрет, пейзаж, интерьер, художественная деталь, символ, подтекст; сатира, юмор, ирония, сарказм; эпитет, метафора, сравнение; олицетворение, гипербола; стиль; стих и проза; стихотворный метр (хорей, ямб, дактиль), ритм, рифма, строфа; </w:t>
      </w:r>
    </w:p>
    <w:p w14:paraId="763FE673"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базовые умения рассматривать изученные произведения в рамках историко-литературного процесса (определять с направляющей помощью педагога и при помощи «ленты времени» принадлежность произведения к историческому времени, определённому литературному направлению); </w:t>
      </w:r>
    </w:p>
    <w:p w14:paraId="0C78CE07"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выявлять связь между важнейшими фактами биографии писателей (в том числе А. С. Грибоедова, А. С. Пушкина, М. Ю. Лермонтова, Н. В. Гоголя) </w:t>
      </w:r>
      <w:r w:rsidRPr="000B6DD1">
        <w:rPr>
          <w:rFonts w:ascii="Times New Roman" w:eastAsiaTheme="minorEastAsia" w:hAnsi="Times New Roman" w:cs="Times New Roman"/>
          <w:sz w:val="28"/>
          <w:szCs w:val="28"/>
          <w:lang w:eastAsia="ru-RU"/>
        </w:rPr>
        <w:lastRenderedPageBreak/>
        <w:t xml:space="preserve">и особенностями исторической эпохи, авторского мировоззрения, проблематики произведений; </w:t>
      </w:r>
    </w:p>
    <w:p w14:paraId="1184ACF3"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базовое умение сопоставлять произведения, их фрагменты, образы персонажей, литературные явления и факты, сюжеты разных литературных произведений, темы, проблемы, жанры, эпизоды текста;</w:t>
      </w:r>
    </w:p>
    <w:p w14:paraId="29EBA7EB"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умение сопоставлять по опорной схеме или опорным вопросам изученные произведения художественной литературы с произведениями других видов искусства (живопись, музыка, театр, кино);</w:t>
      </w:r>
    </w:p>
    <w:p w14:paraId="50959A58"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4) совершенствование умения вырази</w:t>
      </w:r>
      <w:r>
        <w:rPr>
          <w:rFonts w:ascii="Times New Roman" w:eastAsiaTheme="minorEastAsia" w:hAnsi="Times New Roman" w:cs="Times New Roman"/>
          <w:sz w:val="28"/>
          <w:szCs w:val="28"/>
          <w:lang w:eastAsia="ru-RU"/>
        </w:rPr>
        <w:t xml:space="preserve">тельно (с учётом индивидуальных </w:t>
      </w:r>
      <w:r w:rsidRPr="000B6DD1">
        <w:rPr>
          <w:rFonts w:ascii="Times New Roman" w:eastAsiaTheme="minorEastAsia" w:hAnsi="Times New Roman" w:cs="Times New Roman"/>
          <w:sz w:val="28"/>
          <w:szCs w:val="28"/>
          <w:lang w:eastAsia="ru-RU"/>
        </w:rPr>
        <w:t>особенностей обучающихся с ЗПР) читать наизусть произведения, и / или фрагменты в том числе наизусть, не менее 10 произведений и / или фрагментов;</w:t>
      </w:r>
    </w:p>
    <w:p w14:paraId="164EEFBF"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5) овладение умением пересказывать прочитанное произведение по опорным схемам и наводящим вопросам, используя подробный, сжатый, выборочный пересказ, отвечать на вопросы по прочитанному произведению и формулировать вопросы к тексту; </w:t>
      </w:r>
    </w:p>
    <w:p w14:paraId="6D503AB1"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6) развитие умения участвовать в диалоге о прочитанном произведении; давать аргументированную оценку прочитанному;</w:t>
      </w:r>
    </w:p>
    <w:p w14:paraId="39E87D01"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7) совершенствование умения создавать устные и письменные высказывания разных жанров, писать сочинение по заданной теме с опорой на прочитанные произведения (не менее 200 слов), аннотацию, отзыв; </w:t>
      </w:r>
    </w:p>
    <w:p w14:paraId="27106E00"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8) овладение базовыми умениями самостоятельной интерпретации и оценки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w:t>
      </w:r>
    </w:p>
    <w:p w14:paraId="3C58B949"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«Слово о полку Игореве»; стихотворения М. В. Ломоносова, Г. Р. Державина; комедия Д. И. Фонвизина «Недоросль»; повесть Н. М. Карамзина «Бедная Лиза»; басни И. А. Крылова; стихотворения и баллады В. А. Жуковского; комедия А. С. Грибоедова «Горе от ума»; произведения А. С. Пушкина: стихотворения, поэма «Медный всадник», роман в стихах «Евгений Онегин», роман «Капитанская дочка», повесть «Станционный смотритель»; произведения М. 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 В. Гоголя: комедия «Ревизор», повесть «Шинель», поэма «Мёртвые души»; стихотворения Ф. И. Тютчева, А. А. Фета, Н. А. Некрасова; «Повесть о том, как один мужик двух генералов прокормил» М. Е. Салтыкова-Щедрина; по одному произведению (по выбору) следующих писателей: Ф. М. Достоевский, И. С. Тургенев, Л. Н. Толстой, Н. С. Лесков; рассказы А. П. Чехова; стихотворения И. А. Бунина, А. А. Блока, В. В. Маяковского, С. А. Есенина, А. А. Ахматовой, М. И. Цветаевой, О. Э. Мандельштама, Б. Л. Пастернака; рассказ М. А. Шолохова «Судьба человека»; поэма А. Т. Твардовского «Василий Тёркин» (избранные главы); </w:t>
      </w:r>
      <w:r w:rsidRPr="000B6DD1">
        <w:rPr>
          <w:rFonts w:ascii="Times New Roman" w:eastAsiaTheme="minorEastAsia" w:hAnsi="Times New Roman" w:cs="Times New Roman"/>
          <w:sz w:val="28"/>
          <w:szCs w:val="28"/>
          <w:lang w:eastAsia="ru-RU"/>
        </w:rPr>
        <w:lastRenderedPageBreak/>
        <w:t>рассказы В. М. Шукшина: «Чудик», «Стенька Разин»; рассказ А. И. Солженицына «Матрёнин двор», рассказ В. Г. Распутина «Уроки французского»; по одному произведению (по выбору) А. П. Платонова, М. А. Булгакова; произведения литературы второй половины XX—XXI в.: не менее трёх прозаиков по выбору (в том числе Ф. А. Абрамов, Ч. Т. Айтматов, В. П. Астафьев, В. И. Белов, В. В. Быков, Ф. А. Искандер, Ю. П. Казаков, В. Л. Кондратьев, Е. И. Носов, А. Н. и Б. Н. Стругацкие, В. Ф. Тендряков); не менее трёх поэтов по выбору (в том числе Р. Г. Гамзатов, О. Ф. Берггольц, И. А. Бродский, А. А. Вознесенский, В. С. Высоцкий, Е. А. Евтушенко, Н. А. Заболоцкий, Ю. П. Кузнецов, А. С. Кушнер, Б. Ш. Окуджава, Р. И. Рождественский, Н. М. Рубцов); Гомера, М. Сервантеса, У. Шекспира;</w:t>
      </w:r>
    </w:p>
    <w:p w14:paraId="32C903B5"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9)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 </w:t>
      </w:r>
    </w:p>
    <w:p w14:paraId="649FF697"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10)</w:t>
      </w:r>
      <w:r w:rsidRPr="000B6DD1">
        <w:rPr>
          <w:rFonts w:ascii="Times New Roman" w:eastAsiaTheme="minorEastAsia" w:hAnsi="Times New Roman" w:cs="Times New Roman"/>
          <w:sz w:val="28"/>
          <w:szCs w:val="28"/>
          <w:lang w:val="en-US" w:eastAsia="ru-RU"/>
        </w:rPr>
        <w:t> </w:t>
      </w:r>
      <w:r w:rsidRPr="000B6DD1">
        <w:rPr>
          <w:rFonts w:ascii="Times New Roman" w:eastAsiaTheme="minorEastAsia" w:hAnsi="Times New Roman" w:cs="Times New Roman"/>
          <w:sz w:val="28"/>
          <w:szCs w:val="28"/>
          <w:lang w:eastAsia="ru-RU"/>
        </w:rPr>
        <w:t>развитие умения планировать собственное досуговое чтение, формировать и обогащать свой круг чтения, в том числе за счёт произведений современной литературы;</w:t>
      </w:r>
    </w:p>
    <w:p w14:paraId="67C3F5C4"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11)</w:t>
      </w:r>
      <w:r w:rsidRPr="000B6DD1">
        <w:rPr>
          <w:rFonts w:ascii="Times New Roman" w:eastAsiaTheme="minorEastAsia" w:hAnsi="Times New Roman" w:cs="Times New Roman"/>
          <w:sz w:val="28"/>
          <w:szCs w:val="28"/>
          <w:lang w:val="en-US" w:eastAsia="ru-RU"/>
        </w:rPr>
        <w:t> </w:t>
      </w:r>
      <w:r w:rsidRPr="000B6DD1">
        <w:rPr>
          <w:rFonts w:ascii="Times New Roman" w:eastAsiaTheme="minorEastAsia" w:hAnsi="Times New Roman" w:cs="Times New Roman"/>
          <w:sz w:val="28"/>
          <w:szCs w:val="28"/>
          <w:lang w:eastAsia="ru-RU"/>
        </w:rPr>
        <w:t>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14:paraId="63B84428"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12)</w:t>
      </w:r>
      <w:r w:rsidRPr="000B6DD1">
        <w:rPr>
          <w:rFonts w:ascii="Times New Roman" w:eastAsiaTheme="minorEastAsia" w:hAnsi="Times New Roman" w:cs="Times New Roman"/>
          <w:sz w:val="28"/>
          <w:szCs w:val="28"/>
          <w:lang w:val="en-US" w:eastAsia="ru-RU"/>
        </w:rPr>
        <w:t> </w:t>
      </w:r>
      <w:r w:rsidRPr="000B6DD1">
        <w:rPr>
          <w:rFonts w:ascii="Times New Roman" w:eastAsiaTheme="minorEastAsia" w:hAnsi="Times New Roman" w:cs="Times New Roman"/>
          <w:sz w:val="28"/>
          <w:szCs w:val="28"/>
          <w:lang w:eastAsia="ru-RU"/>
        </w:rPr>
        <w:t>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сети Интернет для выполнения учебной задачи; применять ИКТ, соблюдать правила информационной безопасности.</w:t>
      </w:r>
    </w:p>
    <w:p w14:paraId="4E209698" w14:textId="77777777" w:rsidR="00F05D70" w:rsidRPr="000B6DD1" w:rsidRDefault="00F05D70" w:rsidP="00F05D70">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П</w:t>
      </w:r>
      <w:r>
        <w:rPr>
          <w:rFonts w:ascii="Times New Roman" w:eastAsiaTheme="minorEastAsia" w:hAnsi="Times New Roman" w:cs="Times New Roman"/>
          <w:b/>
          <w:bCs/>
          <w:sz w:val="28"/>
          <w:szCs w:val="28"/>
          <w:lang w:eastAsia="ru-RU"/>
        </w:rPr>
        <w:t>редметные результаты по классам</w:t>
      </w:r>
    </w:p>
    <w:p w14:paraId="48FA4E53" w14:textId="77777777" w:rsidR="00F05D70" w:rsidRPr="00A609FB" w:rsidRDefault="00F05D70" w:rsidP="00F05D70">
      <w:pPr>
        <w:pStyle w:val="4"/>
        <w:rPr>
          <w:rFonts w:eastAsia="Times New Roman"/>
          <w:caps/>
          <w:lang w:eastAsia="ru-RU"/>
        </w:rPr>
      </w:pPr>
      <w:bookmarkStart w:id="23" w:name="_Toc153892667"/>
      <w:r w:rsidRPr="00A609FB">
        <w:rPr>
          <w:rFonts w:eastAsia="Times New Roman"/>
          <w:caps/>
          <w:lang w:eastAsia="ru-RU"/>
        </w:rPr>
        <w:t>8 класс</w:t>
      </w:r>
      <w:bookmarkEnd w:id="23"/>
    </w:p>
    <w:p w14:paraId="459BB2A6"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14:paraId="012164BF"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14:paraId="7922B013"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3) проводить с опорой на план, образец смысловой анализ произведений художественной литературы; воспринимать, анализировать, интерпретировать и оценивать прочитанное (с учётом актуального уровня развития обучающихся с ЗПР): </w:t>
      </w:r>
    </w:p>
    <w:p w14:paraId="42C9CE0D"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по плану героев-персонажей, </w:t>
      </w:r>
      <w:r w:rsidRPr="000B6DD1">
        <w:rPr>
          <w:rFonts w:ascii="Times New Roman" w:eastAsiaTheme="minorEastAsia" w:hAnsi="Times New Roman" w:cs="Times New Roman"/>
          <w:sz w:val="28"/>
          <w:szCs w:val="28"/>
          <w:lang w:eastAsia="ru-RU"/>
        </w:rPr>
        <w:lastRenderedPageBreak/>
        <w:t>давать их сравнительные характеристики; выявлять особенности композиции и основной конфликт произведения; объяснять на базовом уровне своё понимание нравственно-философской, социально-исторической  проблематики произведений (с учётом актуального уровня развития обучающихся с ЗПР);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w:t>
      </w:r>
    </w:p>
    <w:p w14:paraId="52F2A58F"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 понимать сущность и смысловые функции теоретико-литературных понятий и самостоятельно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поэма, песня, сонет, лиро­эпические (поэма, баллада); тема, идея, проблематика;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портрет, пейзаж, интерьер; юмор, ирония, сатира, сарказм; эпитет, метафора, сравнение; олицетворение, гипербола; стихотворный метр (хорей, ямб, дактиль), ритм, рифма, строфа; афоризм; </w:t>
      </w:r>
    </w:p>
    <w:p w14:paraId="41C63AD0"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 учиться 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w:t>
      </w:r>
    </w:p>
    <w:p w14:paraId="6CCB0B8F"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 выделять с направляющей помощью педагога в произведениях элементы художественной формы и обнаруживать связи между ними; определять </w:t>
      </w:r>
      <w:proofErr w:type="spellStart"/>
      <w:r w:rsidRPr="000B6DD1">
        <w:rPr>
          <w:rFonts w:ascii="Times New Roman" w:eastAsiaTheme="minorEastAsia" w:hAnsi="Times New Roman" w:cs="Times New Roman"/>
          <w:sz w:val="28"/>
          <w:szCs w:val="28"/>
          <w:lang w:eastAsia="ru-RU"/>
        </w:rPr>
        <w:t>родо</w:t>
      </w:r>
      <w:proofErr w:type="spellEnd"/>
      <w:r w:rsidRPr="000B6DD1">
        <w:rPr>
          <w:rFonts w:ascii="Times New Roman" w:eastAsiaTheme="minorEastAsia" w:hAnsi="Times New Roman" w:cs="Times New Roman"/>
          <w:sz w:val="28"/>
          <w:szCs w:val="28"/>
          <w:lang w:eastAsia="ru-RU"/>
        </w:rPr>
        <w:t xml:space="preserve">-жанровую специфику изученного художественного произведения; </w:t>
      </w:r>
    </w:p>
    <w:p w14:paraId="44877086"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сопоставлять по плану, схеме произведения, их фрагменты, образы персонажей, литературные явления и факты, сюжеты разных литературных произведений, темы, проблемы, жанры, эпизоды текста;</w:t>
      </w:r>
    </w:p>
    <w:p w14:paraId="1AF49D06"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сопоставлять по плану, схеме изученные произведения художественной литературы с произведениями других видов искусства (изобразительное искусство, музыка, театр, кино, фотоискусство);</w:t>
      </w:r>
    </w:p>
    <w:p w14:paraId="3538A893"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4) выразительно читать стихи и прозу, в том числе наизусть </w:t>
      </w:r>
      <w:r w:rsidRPr="000B6DD1">
        <w:rPr>
          <w:rFonts w:ascii="Times New Roman" w:eastAsiaTheme="minorEastAsia" w:hAnsi="Times New Roman" w:cs="Times New Roman"/>
          <w:sz w:val="28"/>
          <w:szCs w:val="28"/>
          <w:lang w:eastAsia="ru-RU"/>
        </w:rPr>
        <w:br/>
        <w:t xml:space="preserve">(не менее 8–9 поэтических произведений, не выученных ранее), передавая личное отношение к произведению (с учётом актуального уровня развития обучающихся с ЗПР); </w:t>
      </w:r>
    </w:p>
    <w:p w14:paraId="59A7EE7C"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5) пересказывать изученное произведение, используя различные виды пересказов, отвечать на вопросы и самостоятельно формулировать вопросы к тексту; </w:t>
      </w:r>
    </w:p>
    <w:p w14:paraId="1A74F825"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lastRenderedPageBreak/>
        <w:t>6) участвовать в беседе и диалоге о прочитанном произведении, соотносить собственную позицию с позициями участников диалога, давать аргументированную оценку прочитанному;</w:t>
      </w:r>
    </w:p>
    <w:p w14:paraId="146068E7"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w:t>
      </w:r>
      <w:r w:rsidRPr="0067671B">
        <w:rPr>
          <w:rFonts w:ascii="Times New Roman" w:eastAsiaTheme="minorEastAsia" w:hAnsi="Times New Roman" w:cs="Times New Roman"/>
          <w:sz w:val="28"/>
          <w:szCs w:val="28"/>
          <w:lang w:eastAsia="ru-RU"/>
        </w:rPr>
        <w:t>*с направляющей помощью педагога исправлять и редактировать собственные письменные тексты*;</w:t>
      </w:r>
      <w:r w:rsidRPr="000B6DD1">
        <w:rPr>
          <w:rFonts w:ascii="Times New Roman" w:eastAsiaTheme="minorEastAsia" w:hAnsi="Times New Roman" w:cs="Times New Roman"/>
          <w:sz w:val="28"/>
          <w:szCs w:val="28"/>
          <w:lang w:eastAsia="ru-RU"/>
        </w:rPr>
        <w:t xml:space="preserve"> собирать с направляющей помощью педагога, материал и обрабатывать информацию, необходимую для составления плана, таблицы, схемы, доклада, конспекта, эссе, отзыва на самостоятельно выбранную литературную тему, применяя различные виды цитирования; </w:t>
      </w:r>
    </w:p>
    <w:p w14:paraId="51A52801"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8) с направляющей помощью педагога интерпретировать и оценивать текстуально изученные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w:t>
      </w:r>
    </w:p>
    <w:p w14:paraId="47FC9025"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9) осознавать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14:paraId="3F32B6DB"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10) планировать своё досуговое чтение, обогащать свой литературный кругозор по рекомендациям педагога, в том числе за счёт произведений современной литературы;</w:t>
      </w:r>
    </w:p>
    <w:p w14:paraId="179DBA1D"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11) участвовать в коллективной и индивидуальной проектной и исследовательской деятельности и публично представлять полученные результаты;</w:t>
      </w:r>
    </w:p>
    <w:p w14:paraId="18F9BA1D" w14:textId="77777777" w:rsidR="00F05D70" w:rsidRPr="000B6DD1" w:rsidRDefault="00F05D70" w:rsidP="00F05D70">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 </w:t>
      </w:r>
    </w:p>
    <w:p w14:paraId="4E8E8173" w14:textId="77777777" w:rsidR="00F05D70" w:rsidRPr="00F05D70" w:rsidRDefault="00F05D70" w:rsidP="00F05D70">
      <w:pPr>
        <w:spacing w:after="0" w:line="276" w:lineRule="auto"/>
        <w:ind w:left="120"/>
        <w:rPr>
          <w:lang w:val="en-US"/>
        </w:rPr>
      </w:pPr>
      <w:r w:rsidRPr="00F05D70">
        <w:rPr>
          <w:rFonts w:ascii="Times New Roman" w:hAnsi="Times New Roman"/>
          <w:b/>
          <w:color w:val="000000"/>
          <w:sz w:val="28"/>
          <w:lang w:val="en-US"/>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4"/>
        <w:gridCol w:w="2204"/>
        <w:gridCol w:w="895"/>
        <w:gridCol w:w="1728"/>
        <w:gridCol w:w="1792"/>
        <w:gridCol w:w="2082"/>
      </w:tblGrid>
      <w:tr w:rsidR="00F05D70" w:rsidRPr="00F05D70" w14:paraId="424C879A" w14:textId="77777777" w:rsidTr="004469DA">
        <w:trPr>
          <w:trHeight w:val="144"/>
          <w:tblCellSpacing w:w="20" w:type="nil"/>
        </w:trPr>
        <w:tc>
          <w:tcPr>
            <w:tcW w:w="506" w:type="dxa"/>
            <w:vMerge w:val="restart"/>
            <w:tcMar>
              <w:top w:w="50" w:type="dxa"/>
              <w:left w:w="100" w:type="dxa"/>
            </w:tcMar>
            <w:vAlign w:val="center"/>
          </w:tcPr>
          <w:p w14:paraId="4C090101" w14:textId="77777777" w:rsidR="00F05D70" w:rsidRPr="00F05D70" w:rsidRDefault="00F05D70" w:rsidP="00F05D70">
            <w:pPr>
              <w:spacing w:after="0" w:line="276" w:lineRule="auto"/>
              <w:ind w:left="135"/>
              <w:rPr>
                <w:lang w:val="en-US"/>
              </w:rPr>
            </w:pPr>
            <w:r w:rsidRPr="00F05D70">
              <w:rPr>
                <w:rFonts w:ascii="Times New Roman" w:hAnsi="Times New Roman"/>
                <w:b/>
                <w:color w:val="000000"/>
                <w:sz w:val="24"/>
                <w:lang w:val="en-US"/>
              </w:rPr>
              <w:t xml:space="preserve">№ п/п </w:t>
            </w:r>
          </w:p>
          <w:p w14:paraId="1078503E" w14:textId="77777777" w:rsidR="00F05D70" w:rsidRPr="00F05D70" w:rsidRDefault="00F05D70" w:rsidP="00F05D70">
            <w:pPr>
              <w:spacing w:after="0" w:line="276" w:lineRule="auto"/>
              <w:ind w:left="135"/>
              <w:rPr>
                <w:lang w:val="en-US"/>
              </w:rPr>
            </w:pPr>
          </w:p>
        </w:tc>
        <w:tc>
          <w:tcPr>
            <w:tcW w:w="2904" w:type="dxa"/>
            <w:vMerge w:val="restart"/>
            <w:tcMar>
              <w:top w:w="50" w:type="dxa"/>
              <w:left w:w="100" w:type="dxa"/>
            </w:tcMar>
            <w:vAlign w:val="center"/>
          </w:tcPr>
          <w:p w14:paraId="72AB1BEF" w14:textId="77777777" w:rsidR="00F05D70" w:rsidRPr="00F05D70" w:rsidRDefault="00F05D70" w:rsidP="00F05D70">
            <w:pPr>
              <w:spacing w:after="0" w:line="276" w:lineRule="auto"/>
              <w:ind w:left="135"/>
              <w:rPr>
                <w:lang w:val="en-US"/>
              </w:rPr>
            </w:pPr>
            <w:proofErr w:type="spellStart"/>
            <w:r w:rsidRPr="00F05D70">
              <w:rPr>
                <w:rFonts w:ascii="Times New Roman" w:hAnsi="Times New Roman"/>
                <w:b/>
                <w:color w:val="000000"/>
                <w:sz w:val="24"/>
                <w:lang w:val="en-US"/>
              </w:rPr>
              <w:t>Наименование</w:t>
            </w:r>
            <w:proofErr w:type="spellEnd"/>
            <w:r w:rsidRPr="00F05D70">
              <w:rPr>
                <w:rFonts w:ascii="Times New Roman" w:hAnsi="Times New Roman"/>
                <w:b/>
                <w:color w:val="000000"/>
                <w:sz w:val="24"/>
                <w:lang w:val="en-US"/>
              </w:rPr>
              <w:t xml:space="preserve"> </w:t>
            </w:r>
            <w:proofErr w:type="spellStart"/>
            <w:r w:rsidRPr="00F05D70">
              <w:rPr>
                <w:rFonts w:ascii="Times New Roman" w:hAnsi="Times New Roman"/>
                <w:b/>
                <w:color w:val="000000"/>
                <w:sz w:val="24"/>
                <w:lang w:val="en-US"/>
              </w:rPr>
              <w:t>разделов</w:t>
            </w:r>
            <w:proofErr w:type="spellEnd"/>
            <w:r w:rsidRPr="00F05D70">
              <w:rPr>
                <w:rFonts w:ascii="Times New Roman" w:hAnsi="Times New Roman"/>
                <w:b/>
                <w:color w:val="000000"/>
                <w:sz w:val="24"/>
                <w:lang w:val="en-US"/>
              </w:rPr>
              <w:t xml:space="preserve"> и </w:t>
            </w:r>
            <w:proofErr w:type="spellStart"/>
            <w:r w:rsidRPr="00F05D70">
              <w:rPr>
                <w:rFonts w:ascii="Times New Roman" w:hAnsi="Times New Roman"/>
                <w:b/>
                <w:color w:val="000000"/>
                <w:sz w:val="24"/>
                <w:lang w:val="en-US"/>
              </w:rPr>
              <w:t>тем</w:t>
            </w:r>
            <w:proofErr w:type="spellEnd"/>
            <w:r w:rsidRPr="00F05D70">
              <w:rPr>
                <w:rFonts w:ascii="Times New Roman" w:hAnsi="Times New Roman"/>
                <w:b/>
                <w:color w:val="000000"/>
                <w:sz w:val="24"/>
                <w:lang w:val="en-US"/>
              </w:rPr>
              <w:t xml:space="preserve"> </w:t>
            </w:r>
            <w:proofErr w:type="spellStart"/>
            <w:r w:rsidRPr="00F05D70">
              <w:rPr>
                <w:rFonts w:ascii="Times New Roman" w:hAnsi="Times New Roman"/>
                <w:b/>
                <w:color w:val="000000"/>
                <w:sz w:val="24"/>
                <w:lang w:val="en-US"/>
              </w:rPr>
              <w:t>программы</w:t>
            </w:r>
            <w:proofErr w:type="spellEnd"/>
            <w:r w:rsidRPr="00F05D70">
              <w:rPr>
                <w:rFonts w:ascii="Times New Roman" w:hAnsi="Times New Roman"/>
                <w:b/>
                <w:color w:val="000000"/>
                <w:sz w:val="24"/>
                <w:lang w:val="en-US"/>
              </w:rPr>
              <w:t xml:space="preserve"> </w:t>
            </w:r>
          </w:p>
          <w:p w14:paraId="295B8F9E" w14:textId="77777777" w:rsidR="00F05D70" w:rsidRPr="00F05D70" w:rsidRDefault="00F05D70" w:rsidP="00F05D70">
            <w:pPr>
              <w:spacing w:after="0" w:line="276" w:lineRule="auto"/>
              <w:ind w:left="135"/>
              <w:rPr>
                <w:lang w:val="en-US"/>
              </w:rPr>
            </w:pPr>
          </w:p>
        </w:tc>
        <w:tc>
          <w:tcPr>
            <w:tcW w:w="0" w:type="auto"/>
            <w:gridSpan w:val="3"/>
            <w:tcMar>
              <w:top w:w="50" w:type="dxa"/>
              <w:left w:w="100" w:type="dxa"/>
            </w:tcMar>
            <w:vAlign w:val="center"/>
          </w:tcPr>
          <w:p w14:paraId="38A17A8A" w14:textId="77777777" w:rsidR="00F05D70" w:rsidRPr="00F05D70" w:rsidRDefault="00F05D70" w:rsidP="00F05D70">
            <w:pPr>
              <w:spacing w:after="0" w:line="276" w:lineRule="auto"/>
              <w:rPr>
                <w:lang w:val="en-US"/>
              </w:rPr>
            </w:pPr>
            <w:proofErr w:type="spellStart"/>
            <w:r w:rsidRPr="00F05D70">
              <w:rPr>
                <w:rFonts w:ascii="Times New Roman" w:hAnsi="Times New Roman"/>
                <w:b/>
                <w:color w:val="000000"/>
                <w:sz w:val="24"/>
                <w:lang w:val="en-US"/>
              </w:rPr>
              <w:t>Количество</w:t>
            </w:r>
            <w:proofErr w:type="spellEnd"/>
            <w:r w:rsidRPr="00F05D70">
              <w:rPr>
                <w:rFonts w:ascii="Times New Roman" w:hAnsi="Times New Roman"/>
                <w:b/>
                <w:color w:val="000000"/>
                <w:sz w:val="24"/>
                <w:lang w:val="en-US"/>
              </w:rPr>
              <w:t xml:space="preserve"> </w:t>
            </w:r>
            <w:proofErr w:type="spellStart"/>
            <w:r w:rsidRPr="00F05D70">
              <w:rPr>
                <w:rFonts w:ascii="Times New Roman" w:hAnsi="Times New Roman"/>
                <w:b/>
                <w:color w:val="000000"/>
                <w:sz w:val="24"/>
                <w:lang w:val="en-US"/>
              </w:rPr>
              <w:t>часов</w:t>
            </w:r>
            <w:proofErr w:type="spellEnd"/>
          </w:p>
        </w:tc>
        <w:tc>
          <w:tcPr>
            <w:tcW w:w="2670" w:type="dxa"/>
            <w:vMerge w:val="restart"/>
            <w:tcMar>
              <w:top w:w="50" w:type="dxa"/>
              <w:left w:w="100" w:type="dxa"/>
            </w:tcMar>
            <w:vAlign w:val="center"/>
          </w:tcPr>
          <w:p w14:paraId="25E6C751" w14:textId="77777777" w:rsidR="00F05D70" w:rsidRPr="00F05D70" w:rsidRDefault="00F05D70" w:rsidP="00F05D70">
            <w:pPr>
              <w:spacing w:after="0" w:line="276" w:lineRule="auto"/>
              <w:ind w:left="135"/>
              <w:rPr>
                <w:lang w:val="en-US"/>
              </w:rPr>
            </w:pPr>
            <w:proofErr w:type="spellStart"/>
            <w:r w:rsidRPr="00F05D70">
              <w:rPr>
                <w:rFonts w:ascii="Times New Roman" w:hAnsi="Times New Roman"/>
                <w:b/>
                <w:color w:val="000000"/>
                <w:sz w:val="24"/>
                <w:lang w:val="en-US"/>
              </w:rPr>
              <w:t>Электронные</w:t>
            </w:r>
            <w:proofErr w:type="spellEnd"/>
            <w:r w:rsidRPr="00F05D70">
              <w:rPr>
                <w:rFonts w:ascii="Times New Roman" w:hAnsi="Times New Roman"/>
                <w:b/>
                <w:color w:val="000000"/>
                <w:sz w:val="24"/>
                <w:lang w:val="en-US"/>
              </w:rPr>
              <w:t xml:space="preserve"> (</w:t>
            </w:r>
            <w:proofErr w:type="spellStart"/>
            <w:r w:rsidRPr="00F05D70">
              <w:rPr>
                <w:rFonts w:ascii="Times New Roman" w:hAnsi="Times New Roman"/>
                <w:b/>
                <w:color w:val="000000"/>
                <w:sz w:val="24"/>
                <w:lang w:val="en-US"/>
              </w:rPr>
              <w:t>цифровые</w:t>
            </w:r>
            <w:proofErr w:type="spellEnd"/>
            <w:r w:rsidRPr="00F05D70">
              <w:rPr>
                <w:rFonts w:ascii="Times New Roman" w:hAnsi="Times New Roman"/>
                <w:b/>
                <w:color w:val="000000"/>
                <w:sz w:val="24"/>
                <w:lang w:val="en-US"/>
              </w:rPr>
              <w:t xml:space="preserve">) </w:t>
            </w:r>
            <w:proofErr w:type="spellStart"/>
            <w:r w:rsidRPr="00F05D70">
              <w:rPr>
                <w:rFonts w:ascii="Times New Roman" w:hAnsi="Times New Roman"/>
                <w:b/>
                <w:color w:val="000000"/>
                <w:sz w:val="24"/>
                <w:lang w:val="en-US"/>
              </w:rPr>
              <w:t>образовательные</w:t>
            </w:r>
            <w:proofErr w:type="spellEnd"/>
            <w:r w:rsidRPr="00F05D70">
              <w:rPr>
                <w:rFonts w:ascii="Times New Roman" w:hAnsi="Times New Roman"/>
                <w:b/>
                <w:color w:val="000000"/>
                <w:sz w:val="24"/>
                <w:lang w:val="en-US"/>
              </w:rPr>
              <w:t xml:space="preserve"> </w:t>
            </w:r>
            <w:proofErr w:type="spellStart"/>
            <w:r w:rsidRPr="00F05D70">
              <w:rPr>
                <w:rFonts w:ascii="Times New Roman" w:hAnsi="Times New Roman"/>
                <w:b/>
                <w:color w:val="000000"/>
                <w:sz w:val="24"/>
                <w:lang w:val="en-US"/>
              </w:rPr>
              <w:t>ресурсы</w:t>
            </w:r>
            <w:proofErr w:type="spellEnd"/>
            <w:r w:rsidRPr="00F05D70">
              <w:rPr>
                <w:rFonts w:ascii="Times New Roman" w:hAnsi="Times New Roman"/>
                <w:b/>
                <w:color w:val="000000"/>
                <w:sz w:val="24"/>
                <w:lang w:val="en-US"/>
              </w:rPr>
              <w:t xml:space="preserve"> </w:t>
            </w:r>
          </w:p>
          <w:p w14:paraId="21793755" w14:textId="77777777" w:rsidR="00F05D70" w:rsidRPr="00F05D70" w:rsidRDefault="00F05D70" w:rsidP="00F05D70">
            <w:pPr>
              <w:spacing w:after="0" w:line="276" w:lineRule="auto"/>
              <w:ind w:left="135"/>
              <w:rPr>
                <w:lang w:val="en-US"/>
              </w:rPr>
            </w:pPr>
          </w:p>
        </w:tc>
      </w:tr>
      <w:tr w:rsidR="00F05D70" w:rsidRPr="00F05D70" w14:paraId="1D88C77B" w14:textId="77777777" w:rsidTr="004469DA">
        <w:trPr>
          <w:trHeight w:val="144"/>
          <w:tblCellSpacing w:w="20" w:type="nil"/>
        </w:trPr>
        <w:tc>
          <w:tcPr>
            <w:tcW w:w="0" w:type="auto"/>
            <w:vMerge/>
            <w:tcBorders>
              <w:top w:val="nil"/>
            </w:tcBorders>
            <w:tcMar>
              <w:top w:w="50" w:type="dxa"/>
              <w:left w:w="100" w:type="dxa"/>
            </w:tcMar>
          </w:tcPr>
          <w:p w14:paraId="0CFB02FA" w14:textId="77777777" w:rsidR="00F05D70" w:rsidRPr="00F05D70" w:rsidRDefault="00F05D70" w:rsidP="00F05D70">
            <w:pPr>
              <w:spacing w:after="200" w:line="276" w:lineRule="auto"/>
              <w:rPr>
                <w:lang w:val="en-US"/>
              </w:rPr>
            </w:pPr>
          </w:p>
        </w:tc>
        <w:tc>
          <w:tcPr>
            <w:tcW w:w="0" w:type="auto"/>
            <w:vMerge/>
            <w:tcBorders>
              <w:top w:val="nil"/>
            </w:tcBorders>
            <w:tcMar>
              <w:top w:w="50" w:type="dxa"/>
              <w:left w:w="100" w:type="dxa"/>
            </w:tcMar>
          </w:tcPr>
          <w:p w14:paraId="14ADF71B" w14:textId="77777777" w:rsidR="00F05D70" w:rsidRPr="00F05D70" w:rsidRDefault="00F05D70" w:rsidP="00F05D70">
            <w:pPr>
              <w:spacing w:after="200" w:line="276" w:lineRule="auto"/>
              <w:rPr>
                <w:lang w:val="en-US"/>
              </w:rPr>
            </w:pPr>
          </w:p>
        </w:tc>
        <w:tc>
          <w:tcPr>
            <w:tcW w:w="985" w:type="dxa"/>
            <w:tcMar>
              <w:top w:w="50" w:type="dxa"/>
              <w:left w:w="100" w:type="dxa"/>
            </w:tcMar>
            <w:vAlign w:val="center"/>
          </w:tcPr>
          <w:p w14:paraId="70ED88D1" w14:textId="77777777" w:rsidR="00F05D70" w:rsidRPr="00F05D70" w:rsidRDefault="00F05D70" w:rsidP="00F05D70">
            <w:pPr>
              <w:spacing w:after="0" w:line="276" w:lineRule="auto"/>
              <w:ind w:left="135"/>
              <w:rPr>
                <w:lang w:val="en-US"/>
              </w:rPr>
            </w:pPr>
            <w:proofErr w:type="spellStart"/>
            <w:r w:rsidRPr="00F05D70">
              <w:rPr>
                <w:rFonts w:ascii="Times New Roman" w:hAnsi="Times New Roman"/>
                <w:b/>
                <w:color w:val="000000"/>
                <w:sz w:val="24"/>
                <w:lang w:val="en-US"/>
              </w:rPr>
              <w:t>Всего</w:t>
            </w:r>
            <w:proofErr w:type="spellEnd"/>
            <w:r w:rsidRPr="00F05D70">
              <w:rPr>
                <w:rFonts w:ascii="Times New Roman" w:hAnsi="Times New Roman"/>
                <w:b/>
                <w:color w:val="000000"/>
                <w:sz w:val="24"/>
                <w:lang w:val="en-US"/>
              </w:rPr>
              <w:t xml:space="preserve"> </w:t>
            </w:r>
          </w:p>
          <w:p w14:paraId="63A6BB1A" w14:textId="77777777" w:rsidR="00F05D70" w:rsidRPr="00F05D70" w:rsidRDefault="00F05D70" w:rsidP="00F05D70">
            <w:pPr>
              <w:spacing w:after="0" w:line="276" w:lineRule="auto"/>
              <w:ind w:left="135"/>
              <w:rPr>
                <w:lang w:val="en-US"/>
              </w:rPr>
            </w:pPr>
          </w:p>
        </w:tc>
        <w:tc>
          <w:tcPr>
            <w:tcW w:w="1709" w:type="dxa"/>
            <w:tcMar>
              <w:top w:w="50" w:type="dxa"/>
              <w:left w:w="100" w:type="dxa"/>
            </w:tcMar>
            <w:vAlign w:val="center"/>
          </w:tcPr>
          <w:p w14:paraId="0E64B3FB" w14:textId="77777777" w:rsidR="00F05D70" w:rsidRPr="00F05D70" w:rsidRDefault="00F05D70" w:rsidP="00F05D70">
            <w:pPr>
              <w:spacing w:after="0" w:line="276" w:lineRule="auto"/>
              <w:ind w:left="135"/>
              <w:rPr>
                <w:lang w:val="en-US"/>
              </w:rPr>
            </w:pPr>
            <w:proofErr w:type="spellStart"/>
            <w:r w:rsidRPr="00F05D70">
              <w:rPr>
                <w:rFonts w:ascii="Times New Roman" w:hAnsi="Times New Roman"/>
                <w:b/>
                <w:color w:val="000000"/>
                <w:sz w:val="24"/>
                <w:lang w:val="en-US"/>
              </w:rPr>
              <w:t>Контрольные</w:t>
            </w:r>
            <w:proofErr w:type="spellEnd"/>
            <w:r w:rsidRPr="00F05D70">
              <w:rPr>
                <w:rFonts w:ascii="Times New Roman" w:hAnsi="Times New Roman"/>
                <w:b/>
                <w:color w:val="000000"/>
                <w:sz w:val="24"/>
                <w:lang w:val="en-US"/>
              </w:rPr>
              <w:t xml:space="preserve"> </w:t>
            </w:r>
            <w:proofErr w:type="spellStart"/>
            <w:r w:rsidRPr="00F05D70">
              <w:rPr>
                <w:rFonts w:ascii="Times New Roman" w:hAnsi="Times New Roman"/>
                <w:b/>
                <w:color w:val="000000"/>
                <w:sz w:val="24"/>
                <w:lang w:val="en-US"/>
              </w:rPr>
              <w:t>работы</w:t>
            </w:r>
            <w:proofErr w:type="spellEnd"/>
            <w:r w:rsidRPr="00F05D70">
              <w:rPr>
                <w:rFonts w:ascii="Times New Roman" w:hAnsi="Times New Roman"/>
                <w:b/>
                <w:color w:val="000000"/>
                <w:sz w:val="24"/>
                <w:lang w:val="en-US"/>
              </w:rPr>
              <w:t xml:space="preserve"> </w:t>
            </w:r>
          </w:p>
          <w:p w14:paraId="48596E5D" w14:textId="77777777" w:rsidR="00F05D70" w:rsidRPr="00F05D70" w:rsidRDefault="00F05D70" w:rsidP="00F05D70">
            <w:pPr>
              <w:spacing w:after="0" w:line="276" w:lineRule="auto"/>
              <w:ind w:left="135"/>
              <w:rPr>
                <w:lang w:val="en-US"/>
              </w:rPr>
            </w:pPr>
          </w:p>
        </w:tc>
        <w:tc>
          <w:tcPr>
            <w:tcW w:w="1796" w:type="dxa"/>
            <w:tcMar>
              <w:top w:w="50" w:type="dxa"/>
              <w:left w:w="100" w:type="dxa"/>
            </w:tcMar>
            <w:vAlign w:val="center"/>
          </w:tcPr>
          <w:p w14:paraId="29EBB8E2" w14:textId="77777777" w:rsidR="00F05D70" w:rsidRPr="00F05D70" w:rsidRDefault="00F05D70" w:rsidP="00F05D70">
            <w:pPr>
              <w:spacing w:after="0" w:line="276" w:lineRule="auto"/>
              <w:ind w:left="135"/>
              <w:rPr>
                <w:lang w:val="en-US"/>
              </w:rPr>
            </w:pPr>
            <w:proofErr w:type="spellStart"/>
            <w:r w:rsidRPr="00F05D70">
              <w:rPr>
                <w:rFonts w:ascii="Times New Roman" w:hAnsi="Times New Roman"/>
                <w:b/>
                <w:color w:val="000000"/>
                <w:sz w:val="24"/>
                <w:lang w:val="en-US"/>
              </w:rPr>
              <w:t>Практические</w:t>
            </w:r>
            <w:proofErr w:type="spellEnd"/>
            <w:r w:rsidRPr="00F05D70">
              <w:rPr>
                <w:rFonts w:ascii="Times New Roman" w:hAnsi="Times New Roman"/>
                <w:b/>
                <w:color w:val="000000"/>
                <w:sz w:val="24"/>
                <w:lang w:val="en-US"/>
              </w:rPr>
              <w:t xml:space="preserve"> </w:t>
            </w:r>
            <w:proofErr w:type="spellStart"/>
            <w:r w:rsidRPr="00F05D70">
              <w:rPr>
                <w:rFonts w:ascii="Times New Roman" w:hAnsi="Times New Roman"/>
                <w:b/>
                <w:color w:val="000000"/>
                <w:sz w:val="24"/>
                <w:lang w:val="en-US"/>
              </w:rPr>
              <w:t>работы</w:t>
            </w:r>
            <w:proofErr w:type="spellEnd"/>
            <w:r w:rsidRPr="00F05D70">
              <w:rPr>
                <w:rFonts w:ascii="Times New Roman" w:hAnsi="Times New Roman"/>
                <w:b/>
                <w:color w:val="000000"/>
                <w:sz w:val="24"/>
                <w:lang w:val="en-US"/>
              </w:rPr>
              <w:t xml:space="preserve"> </w:t>
            </w:r>
          </w:p>
          <w:p w14:paraId="53207A6F" w14:textId="77777777" w:rsidR="00F05D70" w:rsidRPr="00F05D70" w:rsidRDefault="00F05D70" w:rsidP="00F05D70">
            <w:pPr>
              <w:spacing w:after="0" w:line="276" w:lineRule="auto"/>
              <w:ind w:left="135"/>
              <w:rPr>
                <w:lang w:val="en-US"/>
              </w:rPr>
            </w:pPr>
          </w:p>
        </w:tc>
        <w:tc>
          <w:tcPr>
            <w:tcW w:w="0" w:type="auto"/>
            <w:vMerge/>
            <w:tcBorders>
              <w:top w:val="nil"/>
            </w:tcBorders>
            <w:tcMar>
              <w:top w:w="50" w:type="dxa"/>
              <w:left w:w="100" w:type="dxa"/>
            </w:tcMar>
          </w:tcPr>
          <w:p w14:paraId="2005E757" w14:textId="77777777" w:rsidR="00F05D70" w:rsidRPr="00F05D70" w:rsidRDefault="00F05D70" w:rsidP="00F05D70">
            <w:pPr>
              <w:spacing w:after="200" w:line="276" w:lineRule="auto"/>
              <w:rPr>
                <w:lang w:val="en-US"/>
              </w:rPr>
            </w:pPr>
          </w:p>
        </w:tc>
      </w:tr>
      <w:tr w:rsidR="00F05D70" w:rsidRPr="00F05D70" w14:paraId="3822568D" w14:textId="77777777" w:rsidTr="004469DA">
        <w:trPr>
          <w:trHeight w:val="144"/>
          <w:tblCellSpacing w:w="20" w:type="nil"/>
        </w:trPr>
        <w:tc>
          <w:tcPr>
            <w:tcW w:w="0" w:type="auto"/>
            <w:gridSpan w:val="6"/>
            <w:tcMar>
              <w:top w:w="50" w:type="dxa"/>
              <w:left w:w="100" w:type="dxa"/>
            </w:tcMar>
            <w:vAlign w:val="center"/>
          </w:tcPr>
          <w:p w14:paraId="2359691E" w14:textId="77777777" w:rsidR="00F05D70" w:rsidRPr="00F05D70" w:rsidRDefault="00F05D70" w:rsidP="00F05D70">
            <w:pPr>
              <w:spacing w:after="0" w:line="276" w:lineRule="auto"/>
              <w:ind w:left="135"/>
              <w:rPr>
                <w:lang w:val="en-US"/>
              </w:rPr>
            </w:pPr>
            <w:proofErr w:type="spellStart"/>
            <w:r w:rsidRPr="00F05D70">
              <w:rPr>
                <w:rFonts w:ascii="Times New Roman" w:hAnsi="Times New Roman"/>
                <w:b/>
                <w:color w:val="000000"/>
                <w:sz w:val="24"/>
                <w:lang w:val="en-US"/>
              </w:rPr>
              <w:t>Раздел</w:t>
            </w:r>
            <w:proofErr w:type="spellEnd"/>
            <w:r w:rsidRPr="00F05D70">
              <w:rPr>
                <w:rFonts w:ascii="Times New Roman" w:hAnsi="Times New Roman"/>
                <w:b/>
                <w:color w:val="000000"/>
                <w:sz w:val="24"/>
                <w:lang w:val="en-US"/>
              </w:rPr>
              <w:t xml:space="preserve"> 1.</w:t>
            </w:r>
            <w:r w:rsidRPr="00F05D70">
              <w:rPr>
                <w:rFonts w:ascii="Times New Roman" w:hAnsi="Times New Roman"/>
                <w:color w:val="000000"/>
                <w:sz w:val="24"/>
                <w:lang w:val="en-US"/>
              </w:rPr>
              <w:t xml:space="preserve"> </w:t>
            </w:r>
            <w:proofErr w:type="spellStart"/>
            <w:r w:rsidRPr="00F05D70">
              <w:rPr>
                <w:rFonts w:ascii="Times New Roman" w:hAnsi="Times New Roman"/>
                <w:b/>
                <w:color w:val="000000"/>
                <w:sz w:val="24"/>
                <w:lang w:val="en-US"/>
              </w:rPr>
              <w:t>Древнерусская</w:t>
            </w:r>
            <w:proofErr w:type="spellEnd"/>
            <w:r w:rsidRPr="00F05D70">
              <w:rPr>
                <w:rFonts w:ascii="Times New Roman" w:hAnsi="Times New Roman"/>
                <w:b/>
                <w:color w:val="000000"/>
                <w:sz w:val="24"/>
                <w:lang w:val="en-US"/>
              </w:rPr>
              <w:t xml:space="preserve"> </w:t>
            </w:r>
            <w:proofErr w:type="spellStart"/>
            <w:r w:rsidRPr="00F05D70">
              <w:rPr>
                <w:rFonts w:ascii="Times New Roman" w:hAnsi="Times New Roman"/>
                <w:b/>
                <w:color w:val="000000"/>
                <w:sz w:val="24"/>
                <w:lang w:val="en-US"/>
              </w:rPr>
              <w:t>литература</w:t>
            </w:r>
            <w:proofErr w:type="spellEnd"/>
          </w:p>
        </w:tc>
      </w:tr>
      <w:tr w:rsidR="00F05D70" w:rsidRPr="00F05D70" w14:paraId="640B8A20" w14:textId="77777777" w:rsidTr="004469DA">
        <w:trPr>
          <w:trHeight w:val="144"/>
          <w:tblCellSpacing w:w="20" w:type="nil"/>
        </w:trPr>
        <w:tc>
          <w:tcPr>
            <w:tcW w:w="506" w:type="dxa"/>
            <w:tcMar>
              <w:top w:w="50" w:type="dxa"/>
              <w:left w:w="100" w:type="dxa"/>
            </w:tcMar>
            <w:vAlign w:val="center"/>
          </w:tcPr>
          <w:p w14:paraId="185F30F9"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1.1</w:t>
            </w:r>
          </w:p>
        </w:tc>
        <w:tc>
          <w:tcPr>
            <w:tcW w:w="2904" w:type="dxa"/>
            <w:tcMar>
              <w:top w:w="50" w:type="dxa"/>
              <w:left w:w="100" w:type="dxa"/>
            </w:tcMar>
            <w:vAlign w:val="center"/>
          </w:tcPr>
          <w:p w14:paraId="16E67A74" w14:textId="77777777" w:rsidR="00F05D70" w:rsidRPr="00F05D70" w:rsidRDefault="00F05D70" w:rsidP="00F05D70">
            <w:pPr>
              <w:spacing w:after="0" w:line="276" w:lineRule="auto"/>
              <w:ind w:left="135"/>
            </w:pPr>
            <w:r w:rsidRPr="00F05D70">
              <w:rPr>
                <w:rFonts w:ascii="Times New Roman" w:hAnsi="Times New Roman"/>
                <w:color w:val="000000"/>
                <w:sz w:val="24"/>
              </w:rPr>
              <w:t xml:space="preserve">Житийная литература (одно произведение по выбору). Например, «Житие Сергия </w:t>
            </w:r>
            <w:r w:rsidRPr="00F05D70">
              <w:rPr>
                <w:rFonts w:ascii="Times New Roman" w:hAnsi="Times New Roman"/>
                <w:color w:val="000000"/>
                <w:sz w:val="24"/>
              </w:rPr>
              <w:lastRenderedPageBreak/>
              <w:t>Радонежского», «Житие протопопа Аввакума, им самим написанное»</w:t>
            </w:r>
          </w:p>
        </w:tc>
        <w:tc>
          <w:tcPr>
            <w:tcW w:w="985" w:type="dxa"/>
            <w:tcMar>
              <w:top w:w="50" w:type="dxa"/>
              <w:left w:w="100" w:type="dxa"/>
            </w:tcMar>
            <w:vAlign w:val="center"/>
          </w:tcPr>
          <w:p w14:paraId="22F47E3F"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lastRenderedPageBreak/>
              <w:t xml:space="preserve"> </w:t>
            </w:r>
            <w:r w:rsidRPr="00F05D70">
              <w:rPr>
                <w:rFonts w:ascii="Times New Roman" w:hAnsi="Times New Roman"/>
                <w:color w:val="000000"/>
                <w:sz w:val="24"/>
                <w:lang w:val="en-US"/>
              </w:rPr>
              <w:t xml:space="preserve">2 </w:t>
            </w:r>
          </w:p>
        </w:tc>
        <w:tc>
          <w:tcPr>
            <w:tcW w:w="1709" w:type="dxa"/>
            <w:tcMar>
              <w:top w:w="50" w:type="dxa"/>
              <w:left w:w="100" w:type="dxa"/>
            </w:tcMar>
            <w:vAlign w:val="center"/>
          </w:tcPr>
          <w:p w14:paraId="189C0304" w14:textId="77777777" w:rsidR="00F05D70" w:rsidRPr="00F05D70" w:rsidRDefault="00F05D70" w:rsidP="00F05D70">
            <w:pPr>
              <w:spacing w:after="0" w:line="276" w:lineRule="auto"/>
              <w:ind w:left="135"/>
              <w:jc w:val="center"/>
              <w:rPr>
                <w:lang w:val="en-US"/>
              </w:rPr>
            </w:pPr>
          </w:p>
        </w:tc>
        <w:tc>
          <w:tcPr>
            <w:tcW w:w="1796" w:type="dxa"/>
            <w:tcMar>
              <w:top w:w="50" w:type="dxa"/>
              <w:left w:w="100" w:type="dxa"/>
            </w:tcMar>
            <w:vAlign w:val="center"/>
          </w:tcPr>
          <w:p w14:paraId="342C78E9" w14:textId="77777777" w:rsidR="00F05D70" w:rsidRPr="00F05D70" w:rsidRDefault="00F05D70" w:rsidP="00F05D70">
            <w:pPr>
              <w:spacing w:after="0" w:line="276" w:lineRule="auto"/>
              <w:ind w:left="135"/>
              <w:jc w:val="center"/>
              <w:rPr>
                <w:lang w:val="en-US"/>
              </w:rPr>
            </w:pPr>
          </w:p>
        </w:tc>
        <w:tc>
          <w:tcPr>
            <w:tcW w:w="2670" w:type="dxa"/>
            <w:tcMar>
              <w:top w:w="50" w:type="dxa"/>
              <w:left w:w="100" w:type="dxa"/>
            </w:tcMar>
            <w:vAlign w:val="center"/>
          </w:tcPr>
          <w:p w14:paraId="29274EEC" w14:textId="77777777" w:rsidR="00F05D70" w:rsidRPr="00F05D70" w:rsidRDefault="00F05D70" w:rsidP="00F05D70">
            <w:pPr>
              <w:spacing w:after="0" w:line="276" w:lineRule="auto"/>
              <w:ind w:left="135"/>
              <w:rPr>
                <w:lang w:val="en-US"/>
              </w:rPr>
            </w:pPr>
          </w:p>
        </w:tc>
      </w:tr>
      <w:tr w:rsidR="00F05D70" w:rsidRPr="00F05D70" w14:paraId="06B255BD" w14:textId="77777777" w:rsidTr="004469DA">
        <w:trPr>
          <w:trHeight w:val="144"/>
          <w:tblCellSpacing w:w="20" w:type="nil"/>
        </w:trPr>
        <w:tc>
          <w:tcPr>
            <w:tcW w:w="0" w:type="auto"/>
            <w:gridSpan w:val="2"/>
            <w:tcMar>
              <w:top w:w="50" w:type="dxa"/>
              <w:left w:w="100" w:type="dxa"/>
            </w:tcMar>
            <w:vAlign w:val="center"/>
          </w:tcPr>
          <w:p w14:paraId="29BED806" w14:textId="77777777" w:rsidR="00F05D70" w:rsidRPr="00F05D70" w:rsidRDefault="00F05D70" w:rsidP="00F05D70">
            <w:pPr>
              <w:spacing w:after="0" w:line="276" w:lineRule="auto"/>
              <w:ind w:left="135"/>
              <w:rPr>
                <w:lang w:val="en-US"/>
              </w:rPr>
            </w:pPr>
            <w:proofErr w:type="spellStart"/>
            <w:r w:rsidRPr="00F05D70">
              <w:rPr>
                <w:rFonts w:ascii="Times New Roman" w:hAnsi="Times New Roman"/>
                <w:color w:val="000000"/>
                <w:sz w:val="24"/>
                <w:lang w:val="en-US"/>
              </w:rPr>
              <w:t>Итого</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по</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разделу</w:t>
            </w:r>
            <w:proofErr w:type="spellEnd"/>
          </w:p>
        </w:tc>
        <w:tc>
          <w:tcPr>
            <w:tcW w:w="1548" w:type="dxa"/>
            <w:tcMar>
              <w:top w:w="50" w:type="dxa"/>
              <w:left w:w="100" w:type="dxa"/>
            </w:tcMar>
            <w:vAlign w:val="center"/>
          </w:tcPr>
          <w:p w14:paraId="19723553"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2 </w:t>
            </w:r>
          </w:p>
        </w:tc>
        <w:tc>
          <w:tcPr>
            <w:tcW w:w="0" w:type="auto"/>
            <w:gridSpan w:val="3"/>
            <w:tcMar>
              <w:top w:w="50" w:type="dxa"/>
              <w:left w:w="100" w:type="dxa"/>
            </w:tcMar>
            <w:vAlign w:val="center"/>
          </w:tcPr>
          <w:p w14:paraId="4D746E25" w14:textId="77777777" w:rsidR="00F05D70" w:rsidRPr="00F05D70" w:rsidRDefault="00F05D70" w:rsidP="00F05D70">
            <w:pPr>
              <w:spacing w:after="200" w:line="276" w:lineRule="auto"/>
              <w:rPr>
                <w:lang w:val="en-US"/>
              </w:rPr>
            </w:pPr>
          </w:p>
        </w:tc>
      </w:tr>
      <w:tr w:rsidR="00F05D70" w:rsidRPr="00F05D70" w14:paraId="679FC47E" w14:textId="77777777" w:rsidTr="004469DA">
        <w:trPr>
          <w:trHeight w:val="144"/>
          <w:tblCellSpacing w:w="20" w:type="nil"/>
        </w:trPr>
        <w:tc>
          <w:tcPr>
            <w:tcW w:w="0" w:type="auto"/>
            <w:gridSpan w:val="6"/>
            <w:tcMar>
              <w:top w:w="50" w:type="dxa"/>
              <w:left w:w="100" w:type="dxa"/>
            </w:tcMar>
            <w:vAlign w:val="center"/>
          </w:tcPr>
          <w:p w14:paraId="028FF467" w14:textId="77777777" w:rsidR="00F05D70" w:rsidRPr="00F05D70" w:rsidRDefault="00F05D70" w:rsidP="00F05D70">
            <w:pPr>
              <w:spacing w:after="0" w:line="276" w:lineRule="auto"/>
              <w:ind w:left="135"/>
              <w:rPr>
                <w:lang w:val="en-US"/>
              </w:rPr>
            </w:pPr>
            <w:proofErr w:type="spellStart"/>
            <w:r w:rsidRPr="00F05D70">
              <w:rPr>
                <w:rFonts w:ascii="Times New Roman" w:hAnsi="Times New Roman"/>
                <w:b/>
                <w:color w:val="000000"/>
                <w:sz w:val="24"/>
                <w:lang w:val="en-US"/>
              </w:rPr>
              <w:t>Раздел</w:t>
            </w:r>
            <w:proofErr w:type="spellEnd"/>
            <w:r w:rsidRPr="00F05D70">
              <w:rPr>
                <w:rFonts w:ascii="Times New Roman" w:hAnsi="Times New Roman"/>
                <w:b/>
                <w:color w:val="000000"/>
                <w:sz w:val="24"/>
                <w:lang w:val="en-US"/>
              </w:rPr>
              <w:t xml:space="preserve"> 2.</w:t>
            </w:r>
            <w:r w:rsidRPr="00F05D70">
              <w:rPr>
                <w:rFonts w:ascii="Times New Roman" w:hAnsi="Times New Roman"/>
                <w:color w:val="000000"/>
                <w:sz w:val="24"/>
                <w:lang w:val="en-US"/>
              </w:rPr>
              <w:t xml:space="preserve"> </w:t>
            </w:r>
            <w:proofErr w:type="spellStart"/>
            <w:r w:rsidRPr="00F05D70">
              <w:rPr>
                <w:rFonts w:ascii="Times New Roman" w:hAnsi="Times New Roman"/>
                <w:b/>
                <w:color w:val="000000"/>
                <w:sz w:val="24"/>
                <w:lang w:val="en-US"/>
              </w:rPr>
              <w:t>Литература</w:t>
            </w:r>
            <w:proofErr w:type="spellEnd"/>
            <w:r w:rsidRPr="00F05D70">
              <w:rPr>
                <w:rFonts w:ascii="Times New Roman" w:hAnsi="Times New Roman"/>
                <w:b/>
                <w:color w:val="000000"/>
                <w:sz w:val="24"/>
                <w:lang w:val="en-US"/>
              </w:rPr>
              <w:t xml:space="preserve"> XVIII </w:t>
            </w:r>
            <w:proofErr w:type="spellStart"/>
            <w:r w:rsidRPr="00F05D70">
              <w:rPr>
                <w:rFonts w:ascii="Times New Roman" w:hAnsi="Times New Roman"/>
                <w:b/>
                <w:color w:val="000000"/>
                <w:sz w:val="24"/>
                <w:lang w:val="en-US"/>
              </w:rPr>
              <w:t>века</w:t>
            </w:r>
            <w:proofErr w:type="spellEnd"/>
          </w:p>
        </w:tc>
      </w:tr>
      <w:tr w:rsidR="00F05D70" w:rsidRPr="00F05D70" w14:paraId="15259BB7" w14:textId="77777777" w:rsidTr="004469DA">
        <w:trPr>
          <w:trHeight w:val="144"/>
          <w:tblCellSpacing w:w="20" w:type="nil"/>
        </w:trPr>
        <w:tc>
          <w:tcPr>
            <w:tcW w:w="506" w:type="dxa"/>
            <w:tcMar>
              <w:top w:w="50" w:type="dxa"/>
              <w:left w:w="100" w:type="dxa"/>
            </w:tcMar>
            <w:vAlign w:val="center"/>
          </w:tcPr>
          <w:p w14:paraId="77421500"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2.1</w:t>
            </w:r>
          </w:p>
        </w:tc>
        <w:tc>
          <w:tcPr>
            <w:tcW w:w="2904" w:type="dxa"/>
            <w:tcMar>
              <w:top w:w="50" w:type="dxa"/>
              <w:left w:w="100" w:type="dxa"/>
            </w:tcMar>
            <w:vAlign w:val="center"/>
          </w:tcPr>
          <w:p w14:paraId="3D2CA22D" w14:textId="77777777" w:rsidR="00F05D70" w:rsidRPr="00F05D70" w:rsidRDefault="00F05D70" w:rsidP="00F05D70">
            <w:pPr>
              <w:spacing w:after="0" w:line="276" w:lineRule="auto"/>
              <w:ind w:left="135"/>
            </w:pPr>
            <w:r w:rsidRPr="00F05D70">
              <w:rPr>
                <w:rFonts w:ascii="Times New Roman" w:hAnsi="Times New Roman"/>
                <w:color w:val="000000"/>
                <w:sz w:val="24"/>
              </w:rPr>
              <w:t>Д.И. Фонвизин. Комедия «Недоросль»</w:t>
            </w:r>
          </w:p>
        </w:tc>
        <w:tc>
          <w:tcPr>
            <w:tcW w:w="985" w:type="dxa"/>
            <w:tcMar>
              <w:top w:w="50" w:type="dxa"/>
              <w:left w:w="100" w:type="dxa"/>
            </w:tcMar>
            <w:vAlign w:val="center"/>
          </w:tcPr>
          <w:p w14:paraId="745677E1"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3 </w:t>
            </w:r>
          </w:p>
        </w:tc>
        <w:tc>
          <w:tcPr>
            <w:tcW w:w="1709" w:type="dxa"/>
            <w:tcMar>
              <w:top w:w="50" w:type="dxa"/>
              <w:left w:w="100" w:type="dxa"/>
            </w:tcMar>
            <w:vAlign w:val="center"/>
          </w:tcPr>
          <w:p w14:paraId="3441E348" w14:textId="77777777" w:rsidR="00F05D70" w:rsidRPr="00F05D70" w:rsidRDefault="00F05D70" w:rsidP="00F05D70">
            <w:pPr>
              <w:spacing w:after="0" w:line="276" w:lineRule="auto"/>
              <w:ind w:left="135"/>
              <w:jc w:val="center"/>
              <w:rPr>
                <w:lang w:val="en-US"/>
              </w:rPr>
            </w:pPr>
          </w:p>
        </w:tc>
        <w:tc>
          <w:tcPr>
            <w:tcW w:w="1796" w:type="dxa"/>
            <w:tcMar>
              <w:top w:w="50" w:type="dxa"/>
              <w:left w:w="100" w:type="dxa"/>
            </w:tcMar>
            <w:vAlign w:val="center"/>
          </w:tcPr>
          <w:p w14:paraId="5EB91466" w14:textId="77777777" w:rsidR="00F05D70" w:rsidRPr="00F05D70" w:rsidRDefault="00F05D70" w:rsidP="00F05D70">
            <w:pPr>
              <w:spacing w:after="0" w:line="276" w:lineRule="auto"/>
              <w:ind w:left="135"/>
              <w:jc w:val="center"/>
              <w:rPr>
                <w:lang w:val="en-US"/>
              </w:rPr>
            </w:pPr>
          </w:p>
        </w:tc>
        <w:tc>
          <w:tcPr>
            <w:tcW w:w="2670" w:type="dxa"/>
            <w:tcMar>
              <w:top w:w="50" w:type="dxa"/>
              <w:left w:w="100" w:type="dxa"/>
            </w:tcMar>
            <w:vAlign w:val="center"/>
          </w:tcPr>
          <w:p w14:paraId="7D5085B0" w14:textId="77777777" w:rsidR="00F05D70" w:rsidRPr="00F05D70" w:rsidRDefault="00F05D70" w:rsidP="00F05D70">
            <w:pPr>
              <w:spacing w:after="0" w:line="276" w:lineRule="auto"/>
              <w:ind w:left="135"/>
              <w:rPr>
                <w:lang w:val="en-US"/>
              </w:rPr>
            </w:pPr>
          </w:p>
        </w:tc>
      </w:tr>
      <w:tr w:rsidR="00F05D70" w:rsidRPr="00F05D70" w14:paraId="407B1DD5" w14:textId="77777777" w:rsidTr="004469DA">
        <w:trPr>
          <w:trHeight w:val="144"/>
          <w:tblCellSpacing w:w="20" w:type="nil"/>
        </w:trPr>
        <w:tc>
          <w:tcPr>
            <w:tcW w:w="0" w:type="auto"/>
            <w:gridSpan w:val="2"/>
            <w:tcMar>
              <w:top w:w="50" w:type="dxa"/>
              <w:left w:w="100" w:type="dxa"/>
            </w:tcMar>
            <w:vAlign w:val="center"/>
          </w:tcPr>
          <w:p w14:paraId="5ED368CF" w14:textId="77777777" w:rsidR="00F05D70" w:rsidRPr="00F05D70" w:rsidRDefault="00F05D70" w:rsidP="00F05D70">
            <w:pPr>
              <w:spacing w:after="0" w:line="276" w:lineRule="auto"/>
              <w:ind w:left="135"/>
              <w:rPr>
                <w:lang w:val="en-US"/>
              </w:rPr>
            </w:pPr>
            <w:proofErr w:type="spellStart"/>
            <w:r w:rsidRPr="00F05D70">
              <w:rPr>
                <w:rFonts w:ascii="Times New Roman" w:hAnsi="Times New Roman"/>
                <w:color w:val="000000"/>
                <w:sz w:val="24"/>
                <w:lang w:val="en-US"/>
              </w:rPr>
              <w:t>Итого</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по</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разделу</w:t>
            </w:r>
            <w:proofErr w:type="spellEnd"/>
          </w:p>
        </w:tc>
        <w:tc>
          <w:tcPr>
            <w:tcW w:w="1548" w:type="dxa"/>
            <w:tcMar>
              <w:top w:w="50" w:type="dxa"/>
              <w:left w:w="100" w:type="dxa"/>
            </w:tcMar>
            <w:vAlign w:val="center"/>
          </w:tcPr>
          <w:p w14:paraId="6F68C947"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3 </w:t>
            </w:r>
          </w:p>
        </w:tc>
        <w:tc>
          <w:tcPr>
            <w:tcW w:w="0" w:type="auto"/>
            <w:gridSpan w:val="3"/>
            <w:tcMar>
              <w:top w:w="50" w:type="dxa"/>
              <w:left w:w="100" w:type="dxa"/>
            </w:tcMar>
            <w:vAlign w:val="center"/>
          </w:tcPr>
          <w:p w14:paraId="21FEA134" w14:textId="77777777" w:rsidR="00F05D70" w:rsidRPr="00F05D70" w:rsidRDefault="00F05D70" w:rsidP="00F05D70">
            <w:pPr>
              <w:spacing w:after="200" w:line="276" w:lineRule="auto"/>
              <w:rPr>
                <w:lang w:val="en-US"/>
              </w:rPr>
            </w:pPr>
          </w:p>
        </w:tc>
      </w:tr>
      <w:tr w:rsidR="00F05D70" w:rsidRPr="00F05D70" w14:paraId="49A09562" w14:textId="77777777" w:rsidTr="004469DA">
        <w:trPr>
          <w:trHeight w:val="144"/>
          <w:tblCellSpacing w:w="20" w:type="nil"/>
        </w:trPr>
        <w:tc>
          <w:tcPr>
            <w:tcW w:w="0" w:type="auto"/>
            <w:gridSpan w:val="6"/>
            <w:tcMar>
              <w:top w:w="50" w:type="dxa"/>
              <w:left w:w="100" w:type="dxa"/>
            </w:tcMar>
            <w:vAlign w:val="center"/>
          </w:tcPr>
          <w:p w14:paraId="4E345B54" w14:textId="77777777" w:rsidR="00F05D70" w:rsidRPr="00F05D70" w:rsidRDefault="00F05D70" w:rsidP="00F05D70">
            <w:pPr>
              <w:spacing w:after="0" w:line="276" w:lineRule="auto"/>
              <w:ind w:left="135"/>
            </w:pPr>
            <w:r w:rsidRPr="00F05D70">
              <w:rPr>
                <w:rFonts w:ascii="Times New Roman" w:hAnsi="Times New Roman"/>
                <w:b/>
                <w:color w:val="000000"/>
                <w:sz w:val="24"/>
              </w:rPr>
              <w:t>Раздел 3.</w:t>
            </w:r>
            <w:r w:rsidRPr="00F05D70">
              <w:rPr>
                <w:rFonts w:ascii="Times New Roman" w:hAnsi="Times New Roman"/>
                <w:color w:val="000000"/>
                <w:sz w:val="24"/>
              </w:rPr>
              <w:t xml:space="preserve"> </w:t>
            </w:r>
            <w:r w:rsidRPr="00F05D70">
              <w:rPr>
                <w:rFonts w:ascii="Times New Roman" w:hAnsi="Times New Roman"/>
                <w:b/>
                <w:color w:val="000000"/>
                <w:sz w:val="24"/>
              </w:rPr>
              <w:t xml:space="preserve">Литература первой половины </w:t>
            </w:r>
            <w:r w:rsidRPr="00F05D70">
              <w:rPr>
                <w:rFonts w:ascii="Times New Roman" w:hAnsi="Times New Roman"/>
                <w:b/>
                <w:color w:val="000000"/>
                <w:sz w:val="24"/>
                <w:lang w:val="en-US"/>
              </w:rPr>
              <w:t>XIX</w:t>
            </w:r>
            <w:r w:rsidRPr="00F05D70">
              <w:rPr>
                <w:rFonts w:ascii="Times New Roman" w:hAnsi="Times New Roman"/>
                <w:b/>
                <w:color w:val="000000"/>
                <w:sz w:val="24"/>
              </w:rPr>
              <w:t xml:space="preserve"> века</w:t>
            </w:r>
          </w:p>
        </w:tc>
      </w:tr>
      <w:tr w:rsidR="00F05D70" w:rsidRPr="00F05D70" w14:paraId="5FE84C43" w14:textId="77777777" w:rsidTr="004469DA">
        <w:trPr>
          <w:trHeight w:val="144"/>
          <w:tblCellSpacing w:w="20" w:type="nil"/>
        </w:trPr>
        <w:tc>
          <w:tcPr>
            <w:tcW w:w="506" w:type="dxa"/>
            <w:tcMar>
              <w:top w:w="50" w:type="dxa"/>
              <w:left w:w="100" w:type="dxa"/>
            </w:tcMar>
            <w:vAlign w:val="center"/>
          </w:tcPr>
          <w:p w14:paraId="308FB1B6"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3.1</w:t>
            </w:r>
          </w:p>
        </w:tc>
        <w:tc>
          <w:tcPr>
            <w:tcW w:w="2904" w:type="dxa"/>
            <w:tcMar>
              <w:top w:w="50" w:type="dxa"/>
              <w:left w:w="100" w:type="dxa"/>
            </w:tcMar>
            <w:vAlign w:val="center"/>
          </w:tcPr>
          <w:p w14:paraId="13A1562E" w14:textId="77777777" w:rsidR="00F05D70" w:rsidRPr="00F05D70" w:rsidRDefault="00F05D70" w:rsidP="00F05D70">
            <w:pPr>
              <w:spacing w:after="0" w:line="276" w:lineRule="auto"/>
              <w:ind w:left="135"/>
            </w:pPr>
            <w:r w:rsidRPr="00F05D70">
              <w:rPr>
                <w:rFonts w:ascii="Times New Roman" w:hAnsi="Times New Roman"/>
                <w:color w:val="000000"/>
                <w:sz w:val="24"/>
              </w:rPr>
              <w:t xml:space="preserve">А. С. Пушкин. Стихотворения (не менее двух). Например, «К Чаадаеву», «Анчар» и др. «Маленькие трагедии» (одна пьеса по выбору). </w:t>
            </w:r>
            <w:proofErr w:type="spellStart"/>
            <w:proofErr w:type="gramStart"/>
            <w:r w:rsidRPr="00F05D70">
              <w:rPr>
                <w:rFonts w:ascii="Times New Roman" w:hAnsi="Times New Roman"/>
                <w:color w:val="000000"/>
                <w:sz w:val="24"/>
              </w:rPr>
              <w:t>Например,«</w:t>
            </w:r>
            <w:proofErr w:type="gramEnd"/>
            <w:r w:rsidRPr="00F05D70">
              <w:rPr>
                <w:rFonts w:ascii="Times New Roman" w:hAnsi="Times New Roman"/>
                <w:color w:val="000000"/>
                <w:sz w:val="24"/>
              </w:rPr>
              <w:t>Моцарт</w:t>
            </w:r>
            <w:proofErr w:type="spellEnd"/>
            <w:r w:rsidRPr="00F05D70">
              <w:rPr>
                <w:rFonts w:ascii="Times New Roman" w:hAnsi="Times New Roman"/>
                <w:color w:val="000000"/>
                <w:sz w:val="24"/>
              </w:rPr>
              <w:t xml:space="preserve"> и Сальери», «Каменный гость». Роман «Капитанская дочка»</w:t>
            </w:r>
          </w:p>
        </w:tc>
        <w:tc>
          <w:tcPr>
            <w:tcW w:w="985" w:type="dxa"/>
            <w:tcMar>
              <w:top w:w="50" w:type="dxa"/>
              <w:left w:w="100" w:type="dxa"/>
            </w:tcMar>
            <w:vAlign w:val="center"/>
          </w:tcPr>
          <w:p w14:paraId="2F73EBFE"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8 </w:t>
            </w:r>
          </w:p>
        </w:tc>
        <w:tc>
          <w:tcPr>
            <w:tcW w:w="1709" w:type="dxa"/>
            <w:tcMar>
              <w:top w:w="50" w:type="dxa"/>
              <w:left w:w="100" w:type="dxa"/>
            </w:tcMar>
            <w:vAlign w:val="center"/>
          </w:tcPr>
          <w:p w14:paraId="0D313B7B" w14:textId="77777777" w:rsidR="00F05D70" w:rsidRPr="00F05D70" w:rsidRDefault="00F05D70" w:rsidP="00F05D70">
            <w:pPr>
              <w:spacing w:after="0" w:line="276" w:lineRule="auto"/>
              <w:ind w:left="135"/>
              <w:jc w:val="center"/>
              <w:rPr>
                <w:lang w:val="en-US"/>
              </w:rPr>
            </w:pPr>
          </w:p>
        </w:tc>
        <w:tc>
          <w:tcPr>
            <w:tcW w:w="1796" w:type="dxa"/>
            <w:tcMar>
              <w:top w:w="50" w:type="dxa"/>
              <w:left w:w="100" w:type="dxa"/>
            </w:tcMar>
            <w:vAlign w:val="center"/>
          </w:tcPr>
          <w:p w14:paraId="34C386BF" w14:textId="77777777" w:rsidR="00F05D70" w:rsidRPr="00F05D70" w:rsidRDefault="00F05D70" w:rsidP="00F05D70">
            <w:pPr>
              <w:spacing w:after="0" w:line="276" w:lineRule="auto"/>
              <w:ind w:left="135"/>
              <w:jc w:val="center"/>
              <w:rPr>
                <w:lang w:val="en-US"/>
              </w:rPr>
            </w:pPr>
          </w:p>
        </w:tc>
        <w:tc>
          <w:tcPr>
            <w:tcW w:w="2670" w:type="dxa"/>
            <w:tcMar>
              <w:top w:w="50" w:type="dxa"/>
              <w:left w:w="100" w:type="dxa"/>
            </w:tcMar>
            <w:vAlign w:val="center"/>
          </w:tcPr>
          <w:p w14:paraId="4C15158B" w14:textId="77777777" w:rsidR="00F05D70" w:rsidRPr="00F05D70" w:rsidRDefault="00F05D70" w:rsidP="00F05D70">
            <w:pPr>
              <w:spacing w:after="0" w:line="276" w:lineRule="auto"/>
              <w:ind w:left="135"/>
              <w:rPr>
                <w:lang w:val="en-US"/>
              </w:rPr>
            </w:pPr>
          </w:p>
        </w:tc>
      </w:tr>
      <w:tr w:rsidR="00F05D70" w:rsidRPr="00F05D70" w14:paraId="53FA678F" w14:textId="77777777" w:rsidTr="004469DA">
        <w:trPr>
          <w:trHeight w:val="144"/>
          <w:tblCellSpacing w:w="20" w:type="nil"/>
        </w:trPr>
        <w:tc>
          <w:tcPr>
            <w:tcW w:w="506" w:type="dxa"/>
            <w:tcMar>
              <w:top w:w="50" w:type="dxa"/>
              <w:left w:w="100" w:type="dxa"/>
            </w:tcMar>
            <w:vAlign w:val="center"/>
          </w:tcPr>
          <w:p w14:paraId="6DC28D37"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3.2</w:t>
            </w:r>
          </w:p>
        </w:tc>
        <w:tc>
          <w:tcPr>
            <w:tcW w:w="2904" w:type="dxa"/>
            <w:tcMar>
              <w:top w:w="50" w:type="dxa"/>
              <w:left w:w="100" w:type="dxa"/>
            </w:tcMar>
            <w:vAlign w:val="center"/>
          </w:tcPr>
          <w:p w14:paraId="5BB05FE1"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М.Ю. Лермонтов. Стихотворения (не менее двух</w:t>
            </w:r>
            <w:proofErr w:type="gramStart"/>
            <w:r w:rsidRPr="00F05D70">
              <w:rPr>
                <w:rFonts w:ascii="Times New Roman" w:hAnsi="Times New Roman"/>
                <w:color w:val="000000"/>
                <w:sz w:val="24"/>
              </w:rPr>
              <w:t>).Например</w:t>
            </w:r>
            <w:proofErr w:type="gramEnd"/>
            <w:r w:rsidRPr="00F05D70">
              <w:rPr>
                <w:rFonts w:ascii="Times New Roman" w:hAnsi="Times New Roman"/>
                <w:color w:val="000000"/>
                <w:sz w:val="24"/>
              </w:rPr>
              <w:t xml:space="preserve">, «Я не хочу, чтоб свет узнал…», «Из-под таинственной, холодной полумаски…», «Нищий» и др. </w:t>
            </w:r>
            <w:proofErr w:type="spellStart"/>
            <w:r w:rsidRPr="00F05D70">
              <w:rPr>
                <w:rFonts w:ascii="Times New Roman" w:hAnsi="Times New Roman"/>
                <w:color w:val="000000"/>
                <w:sz w:val="24"/>
                <w:lang w:val="en-US"/>
              </w:rPr>
              <w:t>Поэма</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Мцыри</w:t>
            </w:r>
            <w:proofErr w:type="spellEnd"/>
            <w:r w:rsidRPr="00F05D70">
              <w:rPr>
                <w:rFonts w:ascii="Times New Roman" w:hAnsi="Times New Roman"/>
                <w:color w:val="000000"/>
                <w:sz w:val="24"/>
                <w:lang w:val="en-US"/>
              </w:rPr>
              <w:t>»</w:t>
            </w:r>
          </w:p>
        </w:tc>
        <w:tc>
          <w:tcPr>
            <w:tcW w:w="985" w:type="dxa"/>
            <w:tcMar>
              <w:top w:w="50" w:type="dxa"/>
              <w:left w:w="100" w:type="dxa"/>
            </w:tcMar>
            <w:vAlign w:val="center"/>
          </w:tcPr>
          <w:p w14:paraId="185B1FF8"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5 </w:t>
            </w:r>
          </w:p>
        </w:tc>
        <w:tc>
          <w:tcPr>
            <w:tcW w:w="1709" w:type="dxa"/>
            <w:tcMar>
              <w:top w:w="50" w:type="dxa"/>
              <w:left w:w="100" w:type="dxa"/>
            </w:tcMar>
            <w:vAlign w:val="center"/>
          </w:tcPr>
          <w:p w14:paraId="7AE62FC7" w14:textId="77777777" w:rsidR="00F05D70" w:rsidRPr="00F05D70" w:rsidRDefault="00F05D70" w:rsidP="00F05D70">
            <w:pPr>
              <w:spacing w:after="0" w:line="276" w:lineRule="auto"/>
              <w:ind w:left="135"/>
              <w:jc w:val="center"/>
              <w:rPr>
                <w:lang w:val="en-US"/>
              </w:rPr>
            </w:pPr>
          </w:p>
        </w:tc>
        <w:tc>
          <w:tcPr>
            <w:tcW w:w="1796" w:type="dxa"/>
            <w:tcMar>
              <w:top w:w="50" w:type="dxa"/>
              <w:left w:w="100" w:type="dxa"/>
            </w:tcMar>
            <w:vAlign w:val="center"/>
          </w:tcPr>
          <w:p w14:paraId="6BC3D875" w14:textId="77777777" w:rsidR="00F05D70" w:rsidRPr="00F05D70" w:rsidRDefault="00F05D70" w:rsidP="00F05D70">
            <w:pPr>
              <w:spacing w:after="0" w:line="276" w:lineRule="auto"/>
              <w:ind w:left="135"/>
              <w:jc w:val="center"/>
              <w:rPr>
                <w:lang w:val="en-US"/>
              </w:rPr>
            </w:pPr>
          </w:p>
        </w:tc>
        <w:tc>
          <w:tcPr>
            <w:tcW w:w="2670" w:type="dxa"/>
            <w:tcMar>
              <w:top w:w="50" w:type="dxa"/>
              <w:left w:w="100" w:type="dxa"/>
            </w:tcMar>
            <w:vAlign w:val="center"/>
          </w:tcPr>
          <w:p w14:paraId="5353E163" w14:textId="77777777" w:rsidR="00F05D70" w:rsidRPr="00F05D70" w:rsidRDefault="00F05D70" w:rsidP="00F05D70">
            <w:pPr>
              <w:spacing w:after="0" w:line="276" w:lineRule="auto"/>
              <w:ind w:left="135"/>
              <w:rPr>
                <w:lang w:val="en-US"/>
              </w:rPr>
            </w:pPr>
          </w:p>
        </w:tc>
      </w:tr>
      <w:tr w:rsidR="00F05D70" w:rsidRPr="00F05D70" w14:paraId="63C563C3" w14:textId="77777777" w:rsidTr="004469DA">
        <w:trPr>
          <w:trHeight w:val="144"/>
          <w:tblCellSpacing w:w="20" w:type="nil"/>
        </w:trPr>
        <w:tc>
          <w:tcPr>
            <w:tcW w:w="506" w:type="dxa"/>
            <w:tcMar>
              <w:top w:w="50" w:type="dxa"/>
              <w:left w:w="100" w:type="dxa"/>
            </w:tcMar>
            <w:vAlign w:val="center"/>
          </w:tcPr>
          <w:p w14:paraId="4863B58F"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lastRenderedPageBreak/>
              <w:t>3.3</w:t>
            </w:r>
          </w:p>
        </w:tc>
        <w:tc>
          <w:tcPr>
            <w:tcW w:w="2904" w:type="dxa"/>
            <w:tcMar>
              <w:top w:w="50" w:type="dxa"/>
              <w:left w:w="100" w:type="dxa"/>
            </w:tcMar>
            <w:vAlign w:val="center"/>
          </w:tcPr>
          <w:p w14:paraId="34391C45" w14:textId="77777777" w:rsidR="00F05D70" w:rsidRPr="00F05D70" w:rsidRDefault="00F05D70" w:rsidP="00F05D70">
            <w:pPr>
              <w:spacing w:after="0" w:line="276" w:lineRule="auto"/>
              <w:ind w:left="135"/>
            </w:pPr>
            <w:r w:rsidRPr="00F05D70">
              <w:rPr>
                <w:rFonts w:ascii="Times New Roman" w:hAnsi="Times New Roman"/>
                <w:color w:val="000000"/>
                <w:sz w:val="24"/>
              </w:rPr>
              <w:t>Н.В. Гоголь. Повесть «Шинель», Комедия «Ревизор»</w:t>
            </w:r>
          </w:p>
        </w:tc>
        <w:tc>
          <w:tcPr>
            <w:tcW w:w="985" w:type="dxa"/>
            <w:tcMar>
              <w:top w:w="50" w:type="dxa"/>
              <w:left w:w="100" w:type="dxa"/>
            </w:tcMar>
            <w:vAlign w:val="center"/>
          </w:tcPr>
          <w:p w14:paraId="0DFE5D6F"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6 </w:t>
            </w:r>
          </w:p>
        </w:tc>
        <w:tc>
          <w:tcPr>
            <w:tcW w:w="1709" w:type="dxa"/>
            <w:tcMar>
              <w:top w:w="50" w:type="dxa"/>
              <w:left w:w="100" w:type="dxa"/>
            </w:tcMar>
            <w:vAlign w:val="center"/>
          </w:tcPr>
          <w:p w14:paraId="7253210C" w14:textId="77777777" w:rsidR="00F05D70" w:rsidRPr="00F05D70" w:rsidRDefault="00F05D70" w:rsidP="00F05D70">
            <w:pPr>
              <w:spacing w:after="0" w:line="276" w:lineRule="auto"/>
              <w:ind w:left="135"/>
              <w:jc w:val="center"/>
              <w:rPr>
                <w:lang w:val="en-US"/>
              </w:rPr>
            </w:pPr>
          </w:p>
        </w:tc>
        <w:tc>
          <w:tcPr>
            <w:tcW w:w="1796" w:type="dxa"/>
            <w:tcMar>
              <w:top w:w="50" w:type="dxa"/>
              <w:left w:w="100" w:type="dxa"/>
            </w:tcMar>
            <w:vAlign w:val="center"/>
          </w:tcPr>
          <w:p w14:paraId="7A27AC43" w14:textId="77777777" w:rsidR="00F05D70" w:rsidRPr="00F05D70" w:rsidRDefault="00F05D70" w:rsidP="00F05D70">
            <w:pPr>
              <w:spacing w:after="0" w:line="276" w:lineRule="auto"/>
              <w:ind w:left="135"/>
              <w:jc w:val="center"/>
              <w:rPr>
                <w:lang w:val="en-US"/>
              </w:rPr>
            </w:pPr>
          </w:p>
        </w:tc>
        <w:tc>
          <w:tcPr>
            <w:tcW w:w="2670" w:type="dxa"/>
            <w:tcMar>
              <w:top w:w="50" w:type="dxa"/>
              <w:left w:w="100" w:type="dxa"/>
            </w:tcMar>
            <w:vAlign w:val="center"/>
          </w:tcPr>
          <w:p w14:paraId="5F087D8D" w14:textId="77777777" w:rsidR="00F05D70" w:rsidRPr="00F05D70" w:rsidRDefault="00F05D70" w:rsidP="00F05D70">
            <w:pPr>
              <w:spacing w:after="0" w:line="276" w:lineRule="auto"/>
              <w:ind w:left="135"/>
              <w:rPr>
                <w:lang w:val="en-US"/>
              </w:rPr>
            </w:pPr>
          </w:p>
        </w:tc>
      </w:tr>
      <w:tr w:rsidR="00F05D70" w:rsidRPr="00F05D70" w14:paraId="6F3A1248" w14:textId="77777777" w:rsidTr="004469DA">
        <w:trPr>
          <w:trHeight w:val="144"/>
          <w:tblCellSpacing w:w="20" w:type="nil"/>
        </w:trPr>
        <w:tc>
          <w:tcPr>
            <w:tcW w:w="0" w:type="auto"/>
            <w:gridSpan w:val="2"/>
            <w:tcMar>
              <w:top w:w="50" w:type="dxa"/>
              <w:left w:w="100" w:type="dxa"/>
            </w:tcMar>
            <w:vAlign w:val="center"/>
          </w:tcPr>
          <w:p w14:paraId="26910C01" w14:textId="77777777" w:rsidR="00F05D70" w:rsidRPr="00F05D70" w:rsidRDefault="00F05D70" w:rsidP="00F05D70">
            <w:pPr>
              <w:spacing w:after="0" w:line="276" w:lineRule="auto"/>
              <w:ind w:left="135"/>
              <w:rPr>
                <w:lang w:val="en-US"/>
              </w:rPr>
            </w:pPr>
            <w:proofErr w:type="spellStart"/>
            <w:r w:rsidRPr="00F05D70">
              <w:rPr>
                <w:rFonts w:ascii="Times New Roman" w:hAnsi="Times New Roman"/>
                <w:color w:val="000000"/>
                <w:sz w:val="24"/>
                <w:lang w:val="en-US"/>
              </w:rPr>
              <w:t>Итого</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по</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разделу</w:t>
            </w:r>
            <w:proofErr w:type="spellEnd"/>
          </w:p>
        </w:tc>
        <w:tc>
          <w:tcPr>
            <w:tcW w:w="1548" w:type="dxa"/>
            <w:tcMar>
              <w:top w:w="50" w:type="dxa"/>
              <w:left w:w="100" w:type="dxa"/>
            </w:tcMar>
            <w:vAlign w:val="center"/>
          </w:tcPr>
          <w:p w14:paraId="258645E0"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19 </w:t>
            </w:r>
          </w:p>
        </w:tc>
        <w:tc>
          <w:tcPr>
            <w:tcW w:w="0" w:type="auto"/>
            <w:gridSpan w:val="3"/>
            <w:tcMar>
              <w:top w:w="50" w:type="dxa"/>
              <w:left w:w="100" w:type="dxa"/>
            </w:tcMar>
            <w:vAlign w:val="center"/>
          </w:tcPr>
          <w:p w14:paraId="2B336F1A" w14:textId="77777777" w:rsidR="00F05D70" w:rsidRPr="00F05D70" w:rsidRDefault="00F05D70" w:rsidP="00F05D70">
            <w:pPr>
              <w:spacing w:after="200" w:line="276" w:lineRule="auto"/>
              <w:rPr>
                <w:lang w:val="en-US"/>
              </w:rPr>
            </w:pPr>
          </w:p>
        </w:tc>
      </w:tr>
      <w:tr w:rsidR="00F05D70" w:rsidRPr="00F05D70" w14:paraId="1B63CD58" w14:textId="77777777" w:rsidTr="004469DA">
        <w:trPr>
          <w:trHeight w:val="144"/>
          <w:tblCellSpacing w:w="20" w:type="nil"/>
        </w:trPr>
        <w:tc>
          <w:tcPr>
            <w:tcW w:w="0" w:type="auto"/>
            <w:gridSpan w:val="6"/>
            <w:tcMar>
              <w:top w:w="50" w:type="dxa"/>
              <w:left w:w="100" w:type="dxa"/>
            </w:tcMar>
            <w:vAlign w:val="center"/>
          </w:tcPr>
          <w:p w14:paraId="21DC4C32" w14:textId="77777777" w:rsidR="00F05D70" w:rsidRPr="00F05D70" w:rsidRDefault="00F05D70" w:rsidP="00F05D70">
            <w:pPr>
              <w:spacing w:after="0" w:line="276" w:lineRule="auto"/>
              <w:ind w:left="135"/>
            </w:pPr>
            <w:r w:rsidRPr="00F05D70">
              <w:rPr>
                <w:rFonts w:ascii="Times New Roman" w:hAnsi="Times New Roman"/>
                <w:b/>
                <w:color w:val="000000"/>
                <w:sz w:val="24"/>
              </w:rPr>
              <w:t>Раздел 4.</w:t>
            </w:r>
            <w:r w:rsidRPr="00F05D70">
              <w:rPr>
                <w:rFonts w:ascii="Times New Roman" w:hAnsi="Times New Roman"/>
                <w:color w:val="000000"/>
                <w:sz w:val="24"/>
              </w:rPr>
              <w:t xml:space="preserve"> </w:t>
            </w:r>
            <w:r w:rsidRPr="00F05D70">
              <w:rPr>
                <w:rFonts w:ascii="Times New Roman" w:hAnsi="Times New Roman"/>
                <w:b/>
                <w:color w:val="000000"/>
                <w:sz w:val="24"/>
              </w:rPr>
              <w:t xml:space="preserve">Литература второй половины </w:t>
            </w:r>
            <w:r w:rsidRPr="00F05D70">
              <w:rPr>
                <w:rFonts w:ascii="Times New Roman" w:hAnsi="Times New Roman"/>
                <w:b/>
                <w:color w:val="000000"/>
                <w:sz w:val="24"/>
                <w:lang w:val="en-US"/>
              </w:rPr>
              <w:t>XIX</w:t>
            </w:r>
            <w:r w:rsidRPr="00F05D70">
              <w:rPr>
                <w:rFonts w:ascii="Times New Roman" w:hAnsi="Times New Roman"/>
                <w:b/>
                <w:color w:val="000000"/>
                <w:sz w:val="24"/>
              </w:rPr>
              <w:t xml:space="preserve"> века</w:t>
            </w:r>
          </w:p>
        </w:tc>
      </w:tr>
      <w:tr w:rsidR="00F05D70" w:rsidRPr="00F05D70" w14:paraId="3DA03DEE" w14:textId="77777777" w:rsidTr="004469DA">
        <w:trPr>
          <w:trHeight w:val="144"/>
          <w:tblCellSpacing w:w="20" w:type="nil"/>
        </w:trPr>
        <w:tc>
          <w:tcPr>
            <w:tcW w:w="506" w:type="dxa"/>
            <w:tcMar>
              <w:top w:w="50" w:type="dxa"/>
              <w:left w:w="100" w:type="dxa"/>
            </w:tcMar>
            <w:vAlign w:val="center"/>
          </w:tcPr>
          <w:p w14:paraId="5EC95EC4"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4.1</w:t>
            </w:r>
          </w:p>
        </w:tc>
        <w:tc>
          <w:tcPr>
            <w:tcW w:w="2904" w:type="dxa"/>
            <w:tcMar>
              <w:top w:w="50" w:type="dxa"/>
              <w:left w:w="100" w:type="dxa"/>
            </w:tcMar>
            <w:vAlign w:val="center"/>
          </w:tcPr>
          <w:p w14:paraId="6E456F13"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И.С. Тургенев. Повести (одна по выбору). </w:t>
            </w:r>
            <w:proofErr w:type="spellStart"/>
            <w:r w:rsidRPr="00F05D70">
              <w:rPr>
                <w:rFonts w:ascii="Times New Roman" w:hAnsi="Times New Roman"/>
                <w:color w:val="000000"/>
                <w:sz w:val="24"/>
                <w:lang w:val="en-US"/>
              </w:rPr>
              <w:t>Например</w:t>
            </w:r>
            <w:proofErr w:type="spellEnd"/>
            <w:r w:rsidRPr="00F05D70">
              <w:rPr>
                <w:rFonts w:ascii="Times New Roman" w:hAnsi="Times New Roman"/>
                <w:color w:val="000000"/>
                <w:sz w:val="24"/>
                <w:lang w:val="en-US"/>
              </w:rPr>
              <w:t>, «</w:t>
            </w:r>
            <w:proofErr w:type="spellStart"/>
            <w:r w:rsidRPr="00F05D70">
              <w:rPr>
                <w:rFonts w:ascii="Times New Roman" w:hAnsi="Times New Roman"/>
                <w:color w:val="000000"/>
                <w:sz w:val="24"/>
                <w:lang w:val="en-US"/>
              </w:rPr>
              <w:t>Ася</w:t>
            </w:r>
            <w:proofErr w:type="spellEnd"/>
            <w:proofErr w:type="gramStart"/>
            <w:r w:rsidRPr="00F05D70">
              <w:rPr>
                <w:rFonts w:ascii="Times New Roman" w:hAnsi="Times New Roman"/>
                <w:color w:val="000000"/>
                <w:sz w:val="24"/>
                <w:lang w:val="en-US"/>
              </w:rPr>
              <w:t>»,«</w:t>
            </w:r>
            <w:proofErr w:type="spellStart"/>
            <w:proofErr w:type="gramEnd"/>
            <w:r w:rsidRPr="00F05D70">
              <w:rPr>
                <w:rFonts w:ascii="Times New Roman" w:hAnsi="Times New Roman"/>
                <w:color w:val="000000"/>
                <w:sz w:val="24"/>
                <w:lang w:val="en-US"/>
              </w:rPr>
              <w:t>Первая</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любовь</w:t>
            </w:r>
            <w:proofErr w:type="spellEnd"/>
            <w:r w:rsidRPr="00F05D70">
              <w:rPr>
                <w:rFonts w:ascii="Times New Roman" w:hAnsi="Times New Roman"/>
                <w:color w:val="000000"/>
                <w:sz w:val="24"/>
                <w:lang w:val="en-US"/>
              </w:rPr>
              <w:t>»</w:t>
            </w:r>
          </w:p>
        </w:tc>
        <w:tc>
          <w:tcPr>
            <w:tcW w:w="985" w:type="dxa"/>
            <w:tcMar>
              <w:top w:w="50" w:type="dxa"/>
              <w:left w:w="100" w:type="dxa"/>
            </w:tcMar>
            <w:vAlign w:val="center"/>
          </w:tcPr>
          <w:p w14:paraId="78C31EFD"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2 </w:t>
            </w:r>
          </w:p>
        </w:tc>
        <w:tc>
          <w:tcPr>
            <w:tcW w:w="1709" w:type="dxa"/>
            <w:tcMar>
              <w:top w:w="50" w:type="dxa"/>
              <w:left w:w="100" w:type="dxa"/>
            </w:tcMar>
            <w:vAlign w:val="center"/>
          </w:tcPr>
          <w:p w14:paraId="7088D01C" w14:textId="77777777" w:rsidR="00F05D70" w:rsidRPr="00F05D70" w:rsidRDefault="00F05D70" w:rsidP="00F05D70">
            <w:pPr>
              <w:spacing w:after="0" w:line="276" w:lineRule="auto"/>
              <w:ind w:left="135"/>
              <w:jc w:val="center"/>
              <w:rPr>
                <w:lang w:val="en-US"/>
              </w:rPr>
            </w:pPr>
          </w:p>
        </w:tc>
        <w:tc>
          <w:tcPr>
            <w:tcW w:w="1796" w:type="dxa"/>
            <w:tcMar>
              <w:top w:w="50" w:type="dxa"/>
              <w:left w:w="100" w:type="dxa"/>
            </w:tcMar>
            <w:vAlign w:val="center"/>
          </w:tcPr>
          <w:p w14:paraId="4BA4BA48" w14:textId="77777777" w:rsidR="00F05D70" w:rsidRPr="00F05D70" w:rsidRDefault="00F05D70" w:rsidP="00F05D70">
            <w:pPr>
              <w:spacing w:after="0" w:line="276" w:lineRule="auto"/>
              <w:ind w:left="135"/>
              <w:jc w:val="center"/>
              <w:rPr>
                <w:lang w:val="en-US"/>
              </w:rPr>
            </w:pPr>
          </w:p>
        </w:tc>
        <w:tc>
          <w:tcPr>
            <w:tcW w:w="2670" w:type="dxa"/>
            <w:tcMar>
              <w:top w:w="50" w:type="dxa"/>
              <w:left w:w="100" w:type="dxa"/>
            </w:tcMar>
            <w:vAlign w:val="center"/>
          </w:tcPr>
          <w:p w14:paraId="098B3C98" w14:textId="77777777" w:rsidR="00F05D70" w:rsidRPr="00F05D70" w:rsidRDefault="00F05D70" w:rsidP="00F05D70">
            <w:pPr>
              <w:spacing w:after="0" w:line="276" w:lineRule="auto"/>
              <w:ind w:left="135"/>
              <w:rPr>
                <w:lang w:val="en-US"/>
              </w:rPr>
            </w:pPr>
          </w:p>
        </w:tc>
      </w:tr>
      <w:tr w:rsidR="00F05D70" w:rsidRPr="00F05D70" w14:paraId="6ABCE001" w14:textId="77777777" w:rsidTr="004469DA">
        <w:trPr>
          <w:trHeight w:val="144"/>
          <w:tblCellSpacing w:w="20" w:type="nil"/>
        </w:trPr>
        <w:tc>
          <w:tcPr>
            <w:tcW w:w="506" w:type="dxa"/>
            <w:tcMar>
              <w:top w:w="50" w:type="dxa"/>
              <w:left w:w="100" w:type="dxa"/>
            </w:tcMar>
            <w:vAlign w:val="center"/>
          </w:tcPr>
          <w:p w14:paraId="47749B78"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4.2</w:t>
            </w:r>
          </w:p>
        </w:tc>
        <w:tc>
          <w:tcPr>
            <w:tcW w:w="2904" w:type="dxa"/>
            <w:tcMar>
              <w:top w:w="50" w:type="dxa"/>
              <w:left w:w="100" w:type="dxa"/>
            </w:tcMar>
            <w:vAlign w:val="center"/>
          </w:tcPr>
          <w:p w14:paraId="5F7D136C" w14:textId="77777777" w:rsidR="00F05D70" w:rsidRPr="00F05D70" w:rsidRDefault="00F05D70" w:rsidP="00F05D70">
            <w:pPr>
              <w:spacing w:after="0" w:line="276" w:lineRule="auto"/>
              <w:ind w:left="135"/>
            </w:pPr>
            <w:r w:rsidRPr="00F05D70">
              <w:rPr>
                <w:rFonts w:ascii="Times New Roman" w:hAnsi="Times New Roman"/>
                <w:color w:val="000000"/>
                <w:sz w:val="24"/>
              </w:rPr>
              <w:t>Ф.М. Достоевский. «Бедные люди», «Белые ночи» (одно произведение по выбору)</w:t>
            </w:r>
          </w:p>
        </w:tc>
        <w:tc>
          <w:tcPr>
            <w:tcW w:w="985" w:type="dxa"/>
            <w:tcMar>
              <w:top w:w="50" w:type="dxa"/>
              <w:left w:w="100" w:type="dxa"/>
            </w:tcMar>
            <w:vAlign w:val="center"/>
          </w:tcPr>
          <w:p w14:paraId="5C5F055A"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2 </w:t>
            </w:r>
          </w:p>
        </w:tc>
        <w:tc>
          <w:tcPr>
            <w:tcW w:w="1709" w:type="dxa"/>
            <w:tcMar>
              <w:top w:w="50" w:type="dxa"/>
              <w:left w:w="100" w:type="dxa"/>
            </w:tcMar>
            <w:vAlign w:val="center"/>
          </w:tcPr>
          <w:p w14:paraId="445D35D8" w14:textId="77777777" w:rsidR="00F05D70" w:rsidRPr="00F05D70" w:rsidRDefault="00F05D70" w:rsidP="00F05D70">
            <w:pPr>
              <w:spacing w:after="0" w:line="276" w:lineRule="auto"/>
              <w:ind w:left="135"/>
              <w:jc w:val="center"/>
              <w:rPr>
                <w:lang w:val="en-US"/>
              </w:rPr>
            </w:pPr>
          </w:p>
        </w:tc>
        <w:tc>
          <w:tcPr>
            <w:tcW w:w="1796" w:type="dxa"/>
            <w:tcMar>
              <w:top w:w="50" w:type="dxa"/>
              <w:left w:w="100" w:type="dxa"/>
            </w:tcMar>
            <w:vAlign w:val="center"/>
          </w:tcPr>
          <w:p w14:paraId="46E78BBD" w14:textId="77777777" w:rsidR="00F05D70" w:rsidRPr="00F05D70" w:rsidRDefault="00F05D70" w:rsidP="00F05D70">
            <w:pPr>
              <w:spacing w:after="0" w:line="276" w:lineRule="auto"/>
              <w:ind w:left="135"/>
              <w:jc w:val="center"/>
              <w:rPr>
                <w:lang w:val="en-US"/>
              </w:rPr>
            </w:pPr>
          </w:p>
        </w:tc>
        <w:tc>
          <w:tcPr>
            <w:tcW w:w="2670" w:type="dxa"/>
            <w:tcMar>
              <w:top w:w="50" w:type="dxa"/>
              <w:left w:w="100" w:type="dxa"/>
            </w:tcMar>
            <w:vAlign w:val="center"/>
          </w:tcPr>
          <w:p w14:paraId="3BE8BD8F" w14:textId="77777777" w:rsidR="00F05D70" w:rsidRPr="00F05D70" w:rsidRDefault="00F05D70" w:rsidP="00F05D70">
            <w:pPr>
              <w:spacing w:after="0" w:line="276" w:lineRule="auto"/>
              <w:ind w:left="135"/>
              <w:rPr>
                <w:lang w:val="en-US"/>
              </w:rPr>
            </w:pPr>
          </w:p>
        </w:tc>
      </w:tr>
      <w:tr w:rsidR="00F05D70" w:rsidRPr="00F05D70" w14:paraId="01AAAC85" w14:textId="77777777" w:rsidTr="004469DA">
        <w:trPr>
          <w:trHeight w:val="144"/>
          <w:tblCellSpacing w:w="20" w:type="nil"/>
        </w:trPr>
        <w:tc>
          <w:tcPr>
            <w:tcW w:w="506" w:type="dxa"/>
            <w:tcMar>
              <w:top w:w="50" w:type="dxa"/>
              <w:left w:w="100" w:type="dxa"/>
            </w:tcMar>
            <w:vAlign w:val="center"/>
          </w:tcPr>
          <w:p w14:paraId="6AEA6405"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4.3</w:t>
            </w:r>
          </w:p>
        </w:tc>
        <w:tc>
          <w:tcPr>
            <w:tcW w:w="2904" w:type="dxa"/>
            <w:tcMar>
              <w:top w:w="50" w:type="dxa"/>
              <w:left w:w="100" w:type="dxa"/>
            </w:tcMar>
            <w:vAlign w:val="center"/>
          </w:tcPr>
          <w:p w14:paraId="3D0C15F8"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Л.Н. Толстой. Повести и рассказы (одно произведение по выбору). </w:t>
            </w:r>
            <w:proofErr w:type="spellStart"/>
            <w:r w:rsidRPr="00F05D70">
              <w:rPr>
                <w:rFonts w:ascii="Times New Roman" w:hAnsi="Times New Roman"/>
                <w:color w:val="000000"/>
                <w:sz w:val="24"/>
                <w:lang w:val="en-US"/>
              </w:rPr>
              <w:t>Например</w:t>
            </w:r>
            <w:proofErr w:type="spellEnd"/>
            <w:r w:rsidRPr="00F05D70">
              <w:rPr>
                <w:rFonts w:ascii="Times New Roman" w:hAnsi="Times New Roman"/>
                <w:color w:val="000000"/>
                <w:sz w:val="24"/>
                <w:lang w:val="en-US"/>
              </w:rPr>
              <w:t>, «</w:t>
            </w:r>
            <w:proofErr w:type="spellStart"/>
            <w:r w:rsidRPr="00F05D70">
              <w:rPr>
                <w:rFonts w:ascii="Times New Roman" w:hAnsi="Times New Roman"/>
                <w:color w:val="000000"/>
                <w:sz w:val="24"/>
                <w:lang w:val="en-US"/>
              </w:rPr>
              <w:t>Отрочество</w:t>
            </w:r>
            <w:proofErr w:type="spellEnd"/>
            <w:r w:rsidRPr="00F05D70">
              <w:rPr>
                <w:rFonts w:ascii="Times New Roman" w:hAnsi="Times New Roman"/>
                <w:color w:val="000000"/>
                <w:sz w:val="24"/>
                <w:lang w:val="en-US"/>
              </w:rPr>
              <w:t>» (</w:t>
            </w:r>
            <w:proofErr w:type="spellStart"/>
            <w:r w:rsidRPr="00F05D70">
              <w:rPr>
                <w:rFonts w:ascii="Times New Roman" w:hAnsi="Times New Roman"/>
                <w:color w:val="000000"/>
                <w:sz w:val="24"/>
                <w:lang w:val="en-US"/>
              </w:rPr>
              <w:t>главы</w:t>
            </w:r>
            <w:proofErr w:type="spellEnd"/>
            <w:r w:rsidRPr="00F05D70">
              <w:rPr>
                <w:rFonts w:ascii="Times New Roman" w:hAnsi="Times New Roman"/>
                <w:color w:val="000000"/>
                <w:sz w:val="24"/>
                <w:lang w:val="en-US"/>
              </w:rPr>
              <w:t>)</w:t>
            </w:r>
          </w:p>
        </w:tc>
        <w:tc>
          <w:tcPr>
            <w:tcW w:w="985" w:type="dxa"/>
            <w:tcMar>
              <w:top w:w="50" w:type="dxa"/>
              <w:left w:w="100" w:type="dxa"/>
            </w:tcMar>
            <w:vAlign w:val="center"/>
          </w:tcPr>
          <w:p w14:paraId="13B39234"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2 </w:t>
            </w:r>
          </w:p>
        </w:tc>
        <w:tc>
          <w:tcPr>
            <w:tcW w:w="1709" w:type="dxa"/>
            <w:tcMar>
              <w:top w:w="50" w:type="dxa"/>
              <w:left w:w="100" w:type="dxa"/>
            </w:tcMar>
            <w:vAlign w:val="center"/>
          </w:tcPr>
          <w:p w14:paraId="6AFC96D3" w14:textId="77777777" w:rsidR="00F05D70" w:rsidRPr="00F05D70" w:rsidRDefault="00F05D70" w:rsidP="00F05D70">
            <w:pPr>
              <w:spacing w:after="0" w:line="276" w:lineRule="auto"/>
              <w:ind w:left="135"/>
              <w:jc w:val="center"/>
              <w:rPr>
                <w:lang w:val="en-US"/>
              </w:rPr>
            </w:pPr>
          </w:p>
        </w:tc>
        <w:tc>
          <w:tcPr>
            <w:tcW w:w="1796" w:type="dxa"/>
            <w:tcMar>
              <w:top w:w="50" w:type="dxa"/>
              <w:left w:w="100" w:type="dxa"/>
            </w:tcMar>
            <w:vAlign w:val="center"/>
          </w:tcPr>
          <w:p w14:paraId="773316DB" w14:textId="77777777" w:rsidR="00F05D70" w:rsidRPr="00F05D70" w:rsidRDefault="00F05D70" w:rsidP="00F05D70">
            <w:pPr>
              <w:spacing w:after="0" w:line="276" w:lineRule="auto"/>
              <w:ind w:left="135"/>
              <w:jc w:val="center"/>
              <w:rPr>
                <w:lang w:val="en-US"/>
              </w:rPr>
            </w:pPr>
          </w:p>
        </w:tc>
        <w:tc>
          <w:tcPr>
            <w:tcW w:w="2670" w:type="dxa"/>
            <w:tcMar>
              <w:top w:w="50" w:type="dxa"/>
              <w:left w:w="100" w:type="dxa"/>
            </w:tcMar>
            <w:vAlign w:val="center"/>
          </w:tcPr>
          <w:p w14:paraId="7E00D9A6" w14:textId="77777777" w:rsidR="00F05D70" w:rsidRPr="00F05D70" w:rsidRDefault="00F05D70" w:rsidP="00F05D70">
            <w:pPr>
              <w:spacing w:after="0" w:line="276" w:lineRule="auto"/>
              <w:ind w:left="135"/>
              <w:rPr>
                <w:lang w:val="en-US"/>
              </w:rPr>
            </w:pPr>
          </w:p>
        </w:tc>
      </w:tr>
      <w:tr w:rsidR="00F05D70" w:rsidRPr="00F05D70" w14:paraId="38534431" w14:textId="77777777" w:rsidTr="004469DA">
        <w:trPr>
          <w:trHeight w:val="144"/>
          <w:tblCellSpacing w:w="20" w:type="nil"/>
        </w:trPr>
        <w:tc>
          <w:tcPr>
            <w:tcW w:w="0" w:type="auto"/>
            <w:gridSpan w:val="2"/>
            <w:tcMar>
              <w:top w:w="50" w:type="dxa"/>
              <w:left w:w="100" w:type="dxa"/>
            </w:tcMar>
            <w:vAlign w:val="center"/>
          </w:tcPr>
          <w:p w14:paraId="0BA91D7F" w14:textId="77777777" w:rsidR="00F05D70" w:rsidRPr="00F05D70" w:rsidRDefault="00F05D70" w:rsidP="00F05D70">
            <w:pPr>
              <w:spacing w:after="0" w:line="276" w:lineRule="auto"/>
              <w:ind w:left="135"/>
              <w:rPr>
                <w:lang w:val="en-US"/>
              </w:rPr>
            </w:pPr>
            <w:proofErr w:type="spellStart"/>
            <w:r w:rsidRPr="00F05D70">
              <w:rPr>
                <w:rFonts w:ascii="Times New Roman" w:hAnsi="Times New Roman"/>
                <w:color w:val="000000"/>
                <w:sz w:val="24"/>
                <w:lang w:val="en-US"/>
              </w:rPr>
              <w:t>Итого</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по</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разделу</w:t>
            </w:r>
            <w:proofErr w:type="spellEnd"/>
          </w:p>
        </w:tc>
        <w:tc>
          <w:tcPr>
            <w:tcW w:w="1548" w:type="dxa"/>
            <w:tcMar>
              <w:top w:w="50" w:type="dxa"/>
              <w:left w:w="100" w:type="dxa"/>
            </w:tcMar>
            <w:vAlign w:val="center"/>
          </w:tcPr>
          <w:p w14:paraId="71DD46EF"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6 </w:t>
            </w:r>
          </w:p>
        </w:tc>
        <w:tc>
          <w:tcPr>
            <w:tcW w:w="0" w:type="auto"/>
            <w:gridSpan w:val="3"/>
            <w:tcMar>
              <w:top w:w="50" w:type="dxa"/>
              <w:left w:w="100" w:type="dxa"/>
            </w:tcMar>
            <w:vAlign w:val="center"/>
          </w:tcPr>
          <w:p w14:paraId="50F73FB1" w14:textId="77777777" w:rsidR="00F05D70" w:rsidRPr="00F05D70" w:rsidRDefault="00F05D70" w:rsidP="00F05D70">
            <w:pPr>
              <w:spacing w:after="200" w:line="276" w:lineRule="auto"/>
              <w:rPr>
                <w:lang w:val="en-US"/>
              </w:rPr>
            </w:pPr>
          </w:p>
        </w:tc>
      </w:tr>
      <w:tr w:rsidR="00F05D70" w:rsidRPr="00F05D70" w14:paraId="5B7BA29B" w14:textId="77777777" w:rsidTr="004469DA">
        <w:trPr>
          <w:trHeight w:val="144"/>
          <w:tblCellSpacing w:w="20" w:type="nil"/>
        </w:trPr>
        <w:tc>
          <w:tcPr>
            <w:tcW w:w="0" w:type="auto"/>
            <w:gridSpan w:val="6"/>
            <w:tcMar>
              <w:top w:w="50" w:type="dxa"/>
              <w:left w:w="100" w:type="dxa"/>
            </w:tcMar>
            <w:vAlign w:val="center"/>
          </w:tcPr>
          <w:p w14:paraId="6D6BCBF0" w14:textId="77777777" w:rsidR="00F05D70" w:rsidRPr="00F05D70" w:rsidRDefault="00F05D70" w:rsidP="00F05D70">
            <w:pPr>
              <w:spacing w:after="0" w:line="276" w:lineRule="auto"/>
              <w:ind w:left="135"/>
            </w:pPr>
            <w:r w:rsidRPr="00F05D70">
              <w:rPr>
                <w:rFonts w:ascii="Times New Roman" w:hAnsi="Times New Roman"/>
                <w:b/>
                <w:color w:val="000000"/>
                <w:sz w:val="24"/>
              </w:rPr>
              <w:t>Раздел 5.</w:t>
            </w:r>
            <w:r w:rsidRPr="00F05D70">
              <w:rPr>
                <w:rFonts w:ascii="Times New Roman" w:hAnsi="Times New Roman"/>
                <w:color w:val="000000"/>
                <w:sz w:val="24"/>
              </w:rPr>
              <w:t xml:space="preserve"> </w:t>
            </w:r>
            <w:r w:rsidRPr="00F05D70">
              <w:rPr>
                <w:rFonts w:ascii="Times New Roman" w:hAnsi="Times New Roman"/>
                <w:b/>
                <w:color w:val="000000"/>
                <w:sz w:val="24"/>
              </w:rPr>
              <w:t xml:space="preserve">Литература первой половины </w:t>
            </w:r>
            <w:r w:rsidRPr="00F05D70">
              <w:rPr>
                <w:rFonts w:ascii="Times New Roman" w:hAnsi="Times New Roman"/>
                <w:b/>
                <w:color w:val="000000"/>
                <w:sz w:val="24"/>
                <w:lang w:val="en-US"/>
              </w:rPr>
              <w:t>XX</w:t>
            </w:r>
            <w:r w:rsidRPr="00F05D70">
              <w:rPr>
                <w:rFonts w:ascii="Times New Roman" w:hAnsi="Times New Roman"/>
                <w:b/>
                <w:color w:val="000000"/>
                <w:sz w:val="24"/>
              </w:rPr>
              <w:t xml:space="preserve"> века</w:t>
            </w:r>
          </w:p>
        </w:tc>
      </w:tr>
      <w:tr w:rsidR="00F05D70" w:rsidRPr="00F05D70" w14:paraId="51496C10" w14:textId="77777777" w:rsidTr="004469DA">
        <w:trPr>
          <w:trHeight w:val="144"/>
          <w:tblCellSpacing w:w="20" w:type="nil"/>
        </w:trPr>
        <w:tc>
          <w:tcPr>
            <w:tcW w:w="506" w:type="dxa"/>
            <w:tcMar>
              <w:top w:w="50" w:type="dxa"/>
              <w:left w:w="100" w:type="dxa"/>
            </w:tcMar>
            <w:vAlign w:val="center"/>
          </w:tcPr>
          <w:p w14:paraId="311A0E38"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5.1</w:t>
            </w:r>
          </w:p>
        </w:tc>
        <w:tc>
          <w:tcPr>
            <w:tcW w:w="2904" w:type="dxa"/>
            <w:tcMar>
              <w:top w:w="50" w:type="dxa"/>
              <w:left w:w="100" w:type="dxa"/>
            </w:tcMar>
            <w:vAlign w:val="center"/>
          </w:tcPr>
          <w:p w14:paraId="4FA04220" w14:textId="77777777" w:rsidR="00F05D70" w:rsidRPr="00F05D70" w:rsidRDefault="00F05D70" w:rsidP="00F05D70">
            <w:pPr>
              <w:spacing w:after="0" w:line="276" w:lineRule="auto"/>
              <w:ind w:left="135"/>
            </w:pPr>
            <w:r w:rsidRPr="00F05D70">
              <w:rPr>
                <w:rFonts w:ascii="Times New Roman" w:hAnsi="Times New Roman"/>
                <w:color w:val="000000"/>
                <w:sz w:val="24"/>
              </w:rPr>
              <w:t>Произведения писателей русского зарубежья (не менее двух по выбору</w:t>
            </w:r>
            <w:proofErr w:type="gramStart"/>
            <w:r w:rsidRPr="00F05D70">
              <w:rPr>
                <w:rFonts w:ascii="Times New Roman" w:hAnsi="Times New Roman"/>
                <w:color w:val="000000"/>
                <w:sz w:val="24"/>
              </w:rPr>
              <w:t>).Например</w:t>
            </w:r>
            <w:proofErr w:type="gramEnd"/>
            <w:r w:rsidRPr="00F05D70">
              <w:rPr>
                <w:rFonts w:ascii="Times New Roman" w:hAnsi="Times New Roman"/>
                <w:color w:val="000000"/>
                <w:sz w:val="24"/>
              </w:rPr>
              <w:t xml:space="preserve">, произведения И. С. Шмелёва, М.А. Осоргина, В.В. Набокова, Н. </w:t>
            </w:r>
            <w:r w:rsidRPr="00F05D70">
              <w:rPr>
                <w:rFonts w:ascii="Times New Roman" w:hAnsi="Times New Roman"/>
                <w:color w:val="000000"/>
                <w:sz w:val="24"/>
              </w:rPr>
              <w:lastRenderedPageBreak/>
              <w:t>Тэффи, А.Т. Аверченко и др.</w:t>
            </w:r>
          </w:p>
        </w:tc>
        <w:tc>
          <w:tcPr>
            <w:tcW w:w="985" w:type="dxa"/>
            <w:tcMar>
              <w:top w:w="50" w:type="dxa"/>
              <w:left w:w="100" w:type="dxa"/>
            </w:tcMar>
            <w:vAlign w:val="center"/>
          </w:tcPr>
          <w:p w14:paraId="52159FEA"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lastRenderedPageBreak/>
              <w:t xml:space="preserve"> </w:t>
            </w:r>
            <w:r w:rsidRPr="00F05D70">
              <w:rPr>
                <w:rFonts w:ascii="Times New Roman" w:hAnsi="Times New Roman"/>
                <w:color w:val="000000"/>
                <w:sz w:val="24"/>
                <w:lang w:val="en-US"/>
              </w:rPr>
              <w:t xml:space="preserve">2 </w:t>
            </w:r>
          </w:p>
        </w:tc>
        <w:tc>
          <w:tcPr>
            <w:tcW w:w="1709" w:type="dxa"/>
            <w:tcMar>
              <w:top w:w="50" w:type="dxa"/>
              <w:left w:w="100" w:type="dxa"/>
            </w:tcMar>
            <w:vAlign w:val="center"/>
          </w:tcPr>
          <w:p w14:paraId="22A4A921" w14:textId="77777777" w:rsidR="00F05D70" w:rsidRPr="00F05D70" w:rsidRDefault="00F05D70" w:rsidP="00F05D70">
            <w:pPr>
              <w:spacing w:after="0" w:line="276" w:lineRule="auto"/>
              <w:ind w:left="135"/>
              <w:jc w:val="center"/>
              <w:rPr>
                <w:lang w:val="en-US"/>
              </w:rPr>
            </w:pPr>
          </w:p>
        </w:tc>
        <w:tc>
          <w:tcPr>
            <w:tcW w:w="1796" w:type="dxa"/>
            <w:tcMar>
              <w:top w:w="50" w:type="dxa"/>
              <w:left w:w="100" w:type="dxa"/>
            </w:tcMar>
            <w:vAlign w:val="center"/>
          </w:tcPr>
          <w:p w14:paraId="21F917A7" w14:textId="77777777" w:rsidR="00F05D70" w:rsidRPr="00F05D70" w:rsidRDefault="00F05D70" w:rsidP="00F05D70">
            <w:pPr>
              <w:spacing w:after="0" w:line="276" w:lineRule="auto"/>
              <w:ind w:left="135"/>
              <w:jc w:val="center"/>
              <w:rPr>
                <w:lang w:val="en-US"/>
              </w:rPr>
            </w:pPr>
          </w:p>
        </w:tc>
        <w:tc>
          <w:tcPr>
            <w:tcW w:w="2670" w:type="dxa"/>
            <w:tcMar>
              <w:top w:w="50" w:type="dxa"/>
              <w:left w:w="100" w:type="dxa"/>
            </w:tcMar>
            <w:vAlign w:val="center"/>
          </w:tcPr>
          <w:p w14:paraId="6C0D3223" w14:textId="77777777" w:rsidR="00F05D70" w:rsidRPr="00F05D70" w:rsidRDefault="00F05D70" w:rsidP="00F05D70">
            <w:pPr>
              <w:spacing w:after="0" w:line="276" w:lineRule="auto"/>
              <w:ind w:left="135"/>
              <w:rPr>
                <w:lang w:val="en-US"/>
              </w:rPr>
            </w:pPr>
          </w:p>
        </w:tc>
      </w:tr>
      <w:tr w:rsidR="00F05D70" w:rsidRPr="00F05D70" w14:paraId="107D6C9C" w14:textId="77777777" w:rsidTr="004469DA">
        <w:trPr>
          <w:trHeight w:val="144"/>
          <w:tblCellSpacing w:w="20" w:type="nil"/>
        </w:trPr>
        <w:tc>
          <w:tcPr>
            <w:tcW w:w="506" w:type="dxa"/>
            <w:tcMar>
              <w:top w:w="50" w:type="dxa"/>
              <w:left w:w="100" w:type="dxa"/>
            </w:tcMar>
            <w:vAlign w:val="center"/>
          </w:tcPr>
          <w:p w14:paraId="08C38BB1"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5.2</w:t>
            </w:r>
          </w:p>
        </w:tc>
        <w:tc>
          <w:tcPr>
            <w:tcW w:w="2904" w:type="dxa"/>
            <w:tcMar>
              <w:top w:w="50" w:type="dxa"/>
              <w:left w:w="100" w:type="dxa"/>
            </w:tcMar>
            <w:vAlign w:val="center"/>
          </w:tcPr>
          <w:p w14:paraId="50D2ABAA" w14:textId="77777777" w:rsidR="00F05D70" w:rsidRPr="00F05D70" w:rsidRDefault="00F05D70" w:rsidP="00F05D70">
            <w:pPr>
              <w:spacing w:after="0" w:line="276" w:lineRule="auto"/>
              <w:ind w:left="135"/>
            </w:pPr>
            <w:r w:rsidRPr="00F05D70">
              <w:rPr>
                <w:rFonts w:ascii="Times New Roman" w:hAnsi="Times New Roman"/>
                <w:color w:val="000000"/>
                <w:sz w:val="24"/>
              </w:rPr>
              <w:t xml:space="preserve">Поэзия первой половины ХХ века (не менее трёх стихотворений на тему «Человек и </w:t>
            </w:r>
            <w:proofErr w:type="spellStart"/>
            <w:r w:rsidRPr="00F05D70">
              <w:rPr>
                <w:rFonts w:ascii="Times New Roman" w:hAnsi="Times New Roman"/>
                <w:color w:val="000000"/>
                <w:sz w:val="24"/>
              </w:rPr>
              <w:t>эпоха</w:t>
            </w:r>
            <w:proofErr w:type="gramStart"/>
            <w:r w:rsidRPr="00F05D70">
              <w:rPr>
                <w:rFonts w:ascii="Times New Roman" w:hAnsi="Times New Roman"/>
                <w:color w:val="000000"/>
                <w:sz w:val="24"/>
              </w:rPr>
              <w:t>».Например</w:t>
            </w:r>
            <w:proofErr w:type="spellEnd"/>
            <w:proofErr w:type="gramEnd"/>
            <w:r w:rsidRPr="00F05D70">
              <w:rPr>
                <w:rFonts w:ascii="Times New Roman" w:hAnsi="Times New Roman"/>
                <w:color w:val="000000"/>
                <w:sz w:val="24"/>
              </w:rPr>
              <w:t>,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14:paraId="3D107299"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709" w:type="dxa"/>
            <w:tcMar>
              <w:top w:w="50" w:type="dxa"/>
              <w:left w:w="100" w:type="dxa"/>
            </w:tcMar>
            <w:vAlign w:val="center"/>
          </w:tcPr>
          <w:p w14:paraId="3B092941" w14:textId="77777777" w:rsidR="00F05D70" w:rsidRPr="00F05D70" w:rsidRDefault="00F05D70" w:rsidP="00F05D70">
            <w:pPr>
              <w:spacing w:after="0" w:line="276" w:lineRule="auto"/>
              <w:ind w:left="135"/>
              <w:jc w:val="center"/>
              <w:rPr>
                <w:lang w:val="en-US"/>
              </w:rPr>
            </w:pPr>
          </w:p>
        </w:tc>
        <w:tc>
          <w:tcPr>
            <w:tcW w:w="1796" w:type="dxa"/>
            <w:tcMar>
              <w:top w:w="50" w:type="dxa"/>
              <w:left w:w="100" w:type="dxa"/>
            </w:tcMar>
            <w:vAlign w:val="center"/>
          </w:tcPr>
          <w:p w14:paraId="69807C00" w14:textId="77777777" w:rsidR="00F05D70" w:rsidRPr="00F05D70" w:rsidRDefault="00F05D70" w:rsidP="00F05D70">
            <w:pPr>
              <w:spacing w:after="0" w:line="276" w:lineRule="auto"/>
              <w:ind w:left="135"/>
              <w:jc w:val="center"/>
              <w:rPr>
                <w:lang w:val="en-US"/>
              </w:rPr>
            </w:pPr>
          </w:p>
        </w:tc>
        <w:tc>
          <w:tcPr>
            <w:tcW w:w="2670" w:type="dxa"/>
            <w:tcMar>
              <w:top w:w="50" w:type="dxa"/>
              <w:left w:w="100" w:type="dxa"/>
            </w:tcMar>
            <w:vAlign w:val="center"/>
          </w:tcPr>
          <w:p w14:paraId="01220098" w14:textId="77777777" w:rsidR="00F05D70" w:rsidRPr="00F05D70" w:rsidRDefault="00F05D70" w:rsidP="00F05D70">
            <w:pPr>
              <w:spacing w:after="0" w:line="276" w:lineRule="auto"/>
              <w:ind w:left="135"/>
              <w:rPr>
                <w:lang w:val="en-US"/>
              </w:rPr>
            </w:pPr>
          </w:p>
        </w:tc>
      </w:tr>
      <w:tr w:rsidR="00F05D70" w:rsidRPr="00F05D70" w14:paraId="1536B84A" w14:textId="77777777" w:rsidTr="004469DA">
        <w:trPr>
          <w:trHeight w:val="144"/>
          <w:tblCellSpacing w:w="20" w:type="nil"/>
        </w:trPr>
        <w:tc>
          <w:tcPr>
            <w:tcW w:w="506" w:type="dxa"/>
            <w:tcMar>
              <w:top w:w="50" w:type="dxa"/>
              <w:left w:w="100" w:type="dxa"/>
            </w:tcMar>
            <w:vAlign w:val="center"/>
          </w:tcPr>
          <w:p w14:paraId="36BC68A7"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5.3</w:t>
            </w:r>
          </w:p>
        </w:tc>
        <w:tc>
          <w:tcPr>
            <w:tcW w:w="2904" w:type="dxa"/>
            <w:tcMar>
              <w:top w:w="50" w:type="dxa"/>
              <w:left w:w="100" w:type="dxa"/>
            </w:tcMar>
            <w:vAlign w:val="center"/>
          </w:tcPr>
          <w:p w14:paraId="750794B0" w14:textId="77777777" w:rsidR="00F05D70" w:rsidRPr="00F05D70" w:rsidRDefault="00F05D70" w:rsidP="00F05D70">
            <w:pPr>
              <w:spacing w:after="0" w:line="276" w:lineRule="auto"/>
              <w:ind w:left="135"/>
            </w:pPr>
            <w:r w:rsidRPr="00F05D70">
              <w:rPr>
                <w:rFonts w:ascii="Times New Roman" w:hAnsi="Times New Roman"/>
                <w:color w:val="000000"/>
                <w:sz w:val="24"/>
              </w:rPr>
              <w:t>М.А. Булгаков (одна повесть по выбору). Например, «Собачье сердце» и др.</w:t>
            </w:r>
          </w:p>
        </w:tc>
        <w:tc>
          <w:tcPr>
            <w:tcW w:w="985" w:type="dxa"/>
            <w:tcMar>
              <w:top w:w="50" w:type="dxa"/>
              <w:left w:w="100" w:type="dxa"/>
            </w:tcMar>
            <w:vAlign w:val="center"/>
          </w:tcPr>
          <w:p w14:paraId="3EE00725"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3 </w:t>
            </w:r>
          </w:p>
        </w:tc>
        <w:tc>
          <w:tcPr>
            <w:tcW w:w="1709" w:type="dxa"/>
            <w:tcMar>
              <w:top w:w="50" w:type="dxa"/>
              <w:left w:w="100" w:type="dxa"/>
            </w:tcMar>
            <w:vAlign w:val="center"/>
          </w:tcPr>
          <w:p w14:paraId="337EDCCD" w14:textId="77777777" w:rsidR="00F05D70" w:rsidRPr="00F05D70" w:rsidRDefault="00F05D70" w:rsidP="00F05D70">
            <w:pPr>
              <w:spacing w:after="0" w:line="276" w:lineRule="auto"/>
              <w:ind w:left="135"/>
              <w:jc w:val="center"/>
              <w:rPr>
                <w:lang w:val="en-US"/>
              </w:rPr>
            </w:pPr>
          </w:p>
        </w:tc>
        <w:tc>
          <w:tcPr>
            <w:tcW w:w="1796" w:type="dxa"/>
            <w:tcMar>
              <w:top w:w="50" w:type="dxa"/>
              <w:left w:w="100" w:type="dxa"/>
            </w:tcMar>
            <w:vAlign w:val="center"/>
          </w:tcPr>
          <w:p w14:paraId="24E96D74" w14:textId="77777777" w:rsidR="00F05D70" w:rsidRPr="00F05D70" w:rsidRDefault="00F05D70" w:rsidP="00F05D70">
            <w:pPr>
              <w:spacing w:after="0" w:line="276" w:lineRule="auto"/>
              <w:ind w:left="135"/>
              <w:jc w:val="center"/>
              <w:rPr>
                <w:lang w:val="en-US"/>
              </w:rPr>
            </w:pPr>
          </w:p>
        </w:tc>
        <w:tc>
          <w:tcPr>
            <w:tcW w:w="2670" w:type="dxa"/>
            <w:tcMar>
              <w:top w:w="50" w:type="dxa"/>
              <w:left w:w="100" w:type="dxa"/>
            </w:tcMar>
            <w:vAlign w:val="center"/>
          </w:tcPr>
          <w:p w14:paraId="2A18D1D6" w14:textId="77777777" w:rsidR="00F05D70" w:rsidRPr="00F05D70" w:rsidRDefault="00F05D70" w:rsidP="00F05D70">
            <w:pPr>
              <w:spacing w:after="0" w:line="276" w:lineRule="auto"/>
              <w:ind w:left="135"/>
              <w:rPr>
                <w:lang w:val="en-US"/>
              </w:rPr>
            </w:pPr>
          </w:p>
        </w:tc>
      </w:tr>
      <w:tr w:rsidR="00F05D70" w:rsidRPr="00F05D70" w14:paraId="2F9A3B0C" w14:textId="77777777" w:rsidTr="004469DA">
        <w:trPr>
          <w:trHeight w:val="144"/>
          <w:tblCellSpacing w:w="20" w:type="nil"/>
        </w:trPr>
        <w:tc>
          <w:tcPr>
            <w:tcW w:w="0" w:type="auto"/>
            <w:gridSpan w:val="2"/>
            <w:tcMar>
              <w:top w:w="50" w:type="dxa"/>
              <w:left w:w="100" w:type="dxa"/>
            </w:tcMar>
            <w:vAlign w:val="center"/>
          </w:tcPr>
          <w:p w14:paraId="6F48B58A" w14:textId="77777777" w:rsidR="00F05D70" w:rsidRPr="00F05D70" w:rsidRDefault="00F05D70" w:rsidP="00F05D70">
            <w:pPr>
              <w:spacing w:after="0" w:line="276" w:lineRule="auto"/>
              <w:ind w:left="135"/>
              <w:rPr>
                <w:lang w:val="en-US"/>
              </w:rPr>
            </w:pPr>
            <w:proofErr w:type="spellStart"/>
            <w:r w:rsidRPr="00F05D70">
              <w:rPr>
                <w:rFonts w:ascii="Times New Roman" w:hAnsi="Times New Roman"/>
                <w:color w:val="000000"/>
                <w:sz w:val="24"/>
                <w:lang w:val="en-US"/>
              </w:rPr>
              <w:t>Итого</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по</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разделу</w:t>
            </w:r>
            <w:proofErr w:type="spellEnd"/>
          </w:p>
        </w:tc>
        <w:tc>
          <w:tcPr>
            <w:tcW w:w="1548" w:type="dxa"/>
            <w:tcMar>
              <w:top w:w="50" w:type="dxa"/>
              <w:left w:w="100" w:type="dxa"/>
            </w:tcMar>
            <w:vAlign w:val="center"/>
          </w:tcPr>
          <w:p w14:paraId="536953FC"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6 </w:t>
            </w:r>
          </w:p>
        </w:tc>
        <w:tc>
          <w:tcPr>
            <w:tcW w:w="0" w:type="auto"/>
            <w:gridSpan w:val="3"/>
            <w:tcMar>
              <w:top w:w="50" w:type="dxa"/>
              <w:left w:w="100" w:type="dxa"/>
            </w:tcMar>
            <w:vAlign w:val="center"/>
          </w:tcPr>
          <w:p w14:paraId="0AC7D745" w14:textId="77777777" w:rsidR="00F05D70" w:rsidRPr="00F05D70" w:rsidRDefault="00F05D70" w:rsidP="00F05D70">
            <w:pPr>
              <w:spacing w:after="200" w:line="276" w:lineRule="auto"/>
              <w:rPr>
                <w:lang w:val="en-US"/>
              </w:rPr>
            </w:pPr>
          </w:p>
        </w:tc>
      </w:tr>
      <w:tr w:rsidR="00F05D70" w:rsidRPr="00F05D70" w14:paraId="5E395CA1" w14:textId="77777777" w:rsidTr="004469DA">
        <w:trPr>
          <w:trHeight w:val="144"/>
          <w:tblCellSpacing w:w="20" w:type="nil"/>
        </w:trPr>
        <w:tc>
          <w:tcPr>
            <w:tcW w:w="0" w:type="auto"/>
            <w:gridSpan w:val="6"/>
            <w:tcMar>
              <w:top w:w="50" w:type="dxa"/>
              <w:left w:w="100" w:type="dxa"/>
            </w:tcMar>
            <w:vAlign w:val="center"/>
          </w:tcPr>
          <w:p w14:paraId="4AD8120D" w14:textId="77777777" w:rsidR="00F05D70" w:rsidRPr="00F05D70" w:rsidRDefault="00F05D70" w:rsidP="00F05D70">
            <w:pPr>
              <w:spacing w:after="0" w:line="276" w:lineRule="auto"/>
              <w:ind w:left="135"/>
            </w:pPr>
            <w:r w:rsidRPr="00F05D70">
              <w:rPr>
                <w:rFonts w:ascii="Times New Roman" w:hAnsi="Times New Roman"/>
                <w:b/>
                <w:color w:val="000000"/>
                <w:sz w:val="24"/>
              </w:rPr>
              <w:t>Раздел 6.</w:t>
            </w:r>
            <w:r w:rsidRPr="00F05D70">
              <w:rPr>
                <w:rFonts w:ascii="Times New Roman" w:hAnsi="Times New Roman"/>
                <w:color w:val="000000"/>
                <w:sz w:val="24"/>
              </w:rPr>
              <w:t xml:space="preserve"> </w:t>
            </w:r>
            <w:r w:rsidRPr="00F05D70">
              <w:rPr>
                <w:rFonts w:ascii="Times New Roman" w:hAnsi="Times New Roman"/>
                <w:b/>
                <w:color w:val="000000"/>
                <w:sz w:val="24"/>
              </w:rPr>
              <w:t xml:space="preserve">Литература второй половины </w:t>
            </w:r>
            <w:r w:rsidRPr="00F05D70">
              <w:rPr>
                <w:rFonts w:ascii="Times New Roman" w:hAnsi="Times New Roman"/>
                <w:b/>
                <w:color w:val="000000"/>
                <w:sz w:val="24"/>
                <w:lang w:val="en-US"/>
              </w:rPr>
              <w:t>XX</w:t>
            </w:r>
            <w:r w:rsidRPr="00F05D70">
              <w:rPr>
                <w:rFonts w:ascii="Times New Roman" w:hAnsi="Times New Roman"/>
                <w:b/>
                <w:color w:val="000000"/>
                <w:sz w:val="24"/>
              </w:rPr>
              <w:t xml:space="preserve"> века</w:t>
            </w:r>
          </w:p>
        </w:tc>
      </w:tr>
      <w:tr w:rsidR="00F05D70" w:rsidRPr="00F05D70" w14:paraId="619CBE31" w14:textId="77777777" w:rsidTr="004469DA">
        <w:trPr>
          <w:trHeight w:val="144"/>
          <w:tblCellSpacing w:w="20" w:type="nil"/>
        </w:trPr>
        <w:tc>
          <w:tcPr>
            <w:tcW w:w="506" w:type="dxa"/>
            <w:tcMar>
              <w:top w:w="50" w:type="dxa"/>
              <w:left w:w="100" w:type="dxa"/>
            </w:tcMar>
            <w:vAlign w:val="center"/>
          </w:tcPr>
          <w:p w14:paraId="59A37982"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6.1</w:t>
            </w:r>
          </w:p>
        </w:tc>
        <w:tc>
          <w:tcPr>
            <w:tcW w:w="2904" w:type="dxa"/>
            <w:tcMar>
              <w:top w:w="50" w:type="dxa"/>
              <w:left w:w="100" w:type="dxa"/>
            </w:tcMar>
            <w:vAlign w:val="center"/>
          </w:tcPr>
          <w:p w14:paraId="6F795514" w14:textId="77777777" w:rsidR="00F05D70" w:rsidRPr="00F05D70" w:rsidRDefault="00F05D70" w:rsidP="00F05D70">
            <w:pPr>
              <w:spacing w:after="0" w:line="276" w:lineRule="auto"/>
              <w:ind w:left="135"/>
            </w:pPr>
            <w:r w:rsidRPr="00F05D70">
              <w:rPr>
                <w:rFonts w:ascii="Times New Roman" w:hAnsi="Times New Roman"/>
                <w:color w:val="000000"/>
                <w:sz w:val="24"/>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14:paraId="1CC1CCD7"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3 </w:t>
            </w:r>
          </w:p>
        </w:tc>
        <w:tc>
          <w:tcPr>
            <w:tcW w:w="1709" w:type="dxa"/>
            <w:tcMar>
              <w:top w:w="50" w:type="dxa"/>
              <w:left w:w="100" w:type="dxa"/>
            </w:tcMar>
            <w:vAlign w:val="center"/>
          </w:tcPr>
          <w:p w14:paraId="51DC0F39" w14:textId="77777777" w:rsidR="00F05D70" w:rsidRPr="00F05D70" w:rsidRDefault="00F05D70" w:rsidP="00F05D70">
            <w:pPr>
              <w:spacing w:after="0" w:line="276" w:lineRule="auto"/>
              <w:ind w:left="135"/>
              <w:jc w:val="center"/>
              <w:rPr>
                <w:lang w:val="en-US"/>
              </w:rPr>
            </w:pPr>
          </w:p>
        </w:tc>
        <w:tc>
          <w:tcPr>
            <w:tcW w:w="1796" w:type="dxa"/>
            <w:tcMar>
              <w:top w:w="50" w:type="dxa"/>
              <w:left w:w="100" w:type="dxa"/>
            </w:tcMar>
            <w:vAlign w:val="center"/>
          </w:tcPr>
          <w:p w14:paraId="0240E39D" w14:textId="77777777" w:rsidR="00F05D70" w:rsidRPr="00F05D70" w:rsidRDefault="00F05D70" w:rsidP="00F05D70">
            <w:pPr>
              <w:spacing w:after="0" w:line="276" w:lineRule="auto"/>
              <w:ind w:left="135"/>
              <w:jc w:val="center"/>
              <w:rPr>
                <w:lang w:val="en-US"/>
              </w:rPr>
            </w:pPr>
          </w:p>
        </w:tc>
        <w:tc>
          <w:tcPr>
            <w:tcW w:w="2670" w:type="dxa"/>
            <w:tcMar>
              <w:top w:w="50" w:type="dxa"/>
              <w:left w:w="100" w:type="dxa"/>
            </w:tcMar>
            <w:vAlign w:val="center"/>
          </w:tcPr>
          <w:p w14:paraId="0E68B2B7" w14:textId="77777777" w:rsidR="00F05D70" w:rsidRPr="00F05D70" w:rsidRDefault="00F05D70" w:rsidP="00F05D70">
            <w:pPr>
              <w:spacing w:after="0" w:line="276" w:lineRule="auto"/>
              <w:ind w:left="135"/>
              <w:rPr>
                <w:lang w:val="en-US"/>
              </w:rPr>
            </w:pPr>
          </w:p>
        </w:tc>
      </w:tr>
      <w:tr w:rsidR="00F05D70" w:rsidRPr="00F05D70" w14:paraId="06E4BC00" w14:textId="77777777" w:rsidTr="004469DA">
        <w:trPr>
          <w:trHeight w:val="144"/>
          <w:tblCellSpacing w:w="20" w:type="nil"/>
        </w:trPr>
        <w:tc>
          <w:tcPr>
            <w:tcW w:w="506" w:type="dxa"/>
            <w:tcMar>
              <w:top w:w="50" w:type="dxa"/>
              <w:left w:w="100" w:type="dxa"/>
            </w:tcMar>
            <w:vAlign w:val="center"/>
          </w:tcPr>
          <w:p w14:paraId="553958FB"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6.2</w:t>
            </w:r>
          </w:p>
        </w:tc>
        <w:tc>
          <w:tcPr>
            <w:tcW w:w="2904" w:type="dxa"/>
            <w:tcMar>
              <w:top w:w="50" w:type="dxa"/>
              <w:left w:w="100" w:type="dxa"/>
            </w:tcMar>
            <w:vAlign w:val="center"/>
          </w:tcPr>
          <w:p w14:paraId="141786B4" w14:textId="77777777" w:rsidR="00F05D70" w:rsidRPr="00F05D70" w:rsidRDefault="00F05D70" w:rsidP="00F05D70">
            <w:pPr>
              <w:spacing w:after="0" w:line="276" w:lineRule="auto"/>
              <w:ind w:left="135"/>
            </w:pPr>
            <w:r w:rsidRPr="00F05D70">
              <w:rPr>
                <w:rFonts w:ascii="Times New Roman" w:hAnsi="Times New Roman"/>
                <w:color w:val="000000"/>
                <w:sz w:val="24"/>
              </w:rPr>
              <w:t>А.Н. Толстой. Рассказ «Русский характер»</w:t>
            </w:r>
          </w:p>
        </w:tc>
        <w:tc>
          <w:tcPr>
            <w:tcW w:w="985" w:type="dxa"/>
            <w:tcMar>
              <w:top w:w="50" w:type="dxa"/>
              <w:left w:w="100" w:type="dxa"/>
            </w:tcMar>
            <w:vAlign w:val="center"/>
          </w:tcPr>
          <w:p w14:paraId="659761FC"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2 </w:t>
            </w:r>
          </w:p>
        </w:tc>
        <w:tc>
          <w:tcPr>
            <w:tcW w:w="1709" w:type="dxa"/>
            <w:tcMar>
              <w:top w:w="50" w:type="dxa"/>
              <w:left w:w="100" w:type="dxa"/>
            </w:tcMar>
            <w:vAlign w:val="center"/>
          </w:tcPr>
          <w:p w14:paraId="7B96DC08" w14:textId="77777777" w:rsidR="00F05D70" w:rsidRPr="00F05D70" w:rsidRDefault="00F05D70" w:rsidP="00F05D70">
            <w:pPr>
              <w:spacing w:after="0" w:line="276" w:lineRule="auto"/>
              <w:ind w:left="135"/>
              <w:jc w:val="center"/>
              <w:rPr>
                <w:lang w:val="en-US"/>
              </w:rPr>
            </w:pPr>
          </w:p>
        </w:tc>
        <w:tc>
          <w:tcPr>
            <w:tcW w:w="1796" w:type="dxa"/>
            <w:tcMar>
              <w:top w:w="50" w:type="dxa"/>
              <w:left w:w="100" w:type="dxa"/>
            </w:tcMar>
            <w:vAlign w:val="center"/>
          </w:tcPr>
          <w:p w14:paraId="658416CA" w14:textId="77777777" w:rsidR="00F05D70" w:rsidRPr="00F05D70" w:rsidRDefault="00F05D70" w:rsidP="00F05D70">
            <w:pPr>
              <w:spacing w:after="0" w:line="276" w:lineRule="auto"/>
              <w:ind w:left="135"/>
              <w:jc w:val="center"/>
              <w:rPr>
                <w:lang w:val="en-US"/>
              </w:rPr>
            </w:pPr>
          </w:p>
        </w:tc>
        <w:tc>
          <w:tcPr>
            <w:tcW w:w="2670" w:type="dxa"/>
            <w:tcMar>
              <w:top w:w="50" w:type="dxa"/>
              <w:left w:w="100" w:type="dxa"/>
            </w:tcMar>
            <w:vAlign w:val="center"/>
          </w:tcPr>
          <w:p w14:paraId="176B3534" w14:textId="77777777" w:rsidR="00F05D70" w:rsidRPr="00F05D70" w:rsidRDefault="00F05D70" w:rsidP="00F05D70">
            <w:pPr>
              <w:spacing w:after="0" w:line="276" w:lineRule="auto"/>
              <w:ind w:left="135"/>
              <w:rPr>
                <w:lang w:val="en-US"/>
              </w:rPr>
            </w:pPr>
          </w:p>
        </w:tc>
      </w:tr>
      <w:tr w:rsidR="00F05D70" w:rsidRPr="00F05D70" w14:paraId="0D007C95" w14:textId="77777777" w:rsidTr="004469DA">
        <w:trPr>
          <w:trHeight w:val="144"/>
          <w:tblCellSpacing w:w="20" w:type="nil"/>
        </w:trPr>
        <w:tc>
          <w:tcPr>
            <w:tcW w:w="506" w:type="dxa"/>
            <w:tcMar>
              <w:top w:w="50" w:type="dxa"/>
              <w:left w:w="100" w:type="dxa"/>
            </w:tcMar>
            <w:vAlign w:val="center"/>
          </w:tcPr>
          <w:p w14:paraId="100CF0A5"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6.3</w:t>
            </w:r>
          </w:p>
        </w:tc>
        <w:tc>
          <w:tcPr>
            <w:tcW w:w="2904" w:type="dxa"/>
            <w:tcMar>
              <w:top w:w="50" w:type="dxa"/>
              <w:left w:w="100" w:type="dxa"/>
            </w:tcMar>
            <w:vAlign w:val="center"/>
          </w:tcPr>
          <w:p w14:paraId="5B789699" w14:textId="77777777" w:rsidR="00F05D70" w:rsidRPr="00F05D70" w:rsidRDefault="00F05D70" w:rsidP="00F05D70">
            <w:pPr>
              <w:spacing w:after="0" w:line="276" w:lineRule="auto"/>
              <w:ind w:left="135"/>
            </w:pPr>
            <w:r w:rsidRPr="00F05D70">
              <w:rPr>
                <w:rFonts w:ascii="Times New Roman" w:hAnsi="Times New Roman"/>
                <w:color w:val="000000"/>
                <w:sz w:val="24"/>
              </w:rPr>
              <w:t>М.А. Шолохов. Рассказ «Судьба человека»</w:t>
            </w:r>
          </w:p>
        </w:tc>
        <w:tc>
          <w:tcPr>
            <w:tcW w:w="985" w:type="dxa"/>
            <w:tcMar>
              <w:top w:w="50" w:type="dxa"/>
              <w:left w:w="100" w:type="dxa"/>
            </w:tcMar>
            <w:vAlign w:val="center"/>
          </w:tcPr>
          <w:p w14:paraId="3C364F50"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3 </w:t>
            </w:r>
          </w:p>
        </w:tc>
        <w:tc>
          <w:tcPr>
            <w:tcW w:w="1709" w:type="dxa"/>
            <w:tcMar>
              <w:top w:w="50" w:type="dxa"/>
              <w:left w:w="100" w:type="dxa"/>
            </w:tcMar>
            <w:vAlign w:val="center"/>
          </w:tcPr>
          <w:p w14:paraId="0A8D80D7" w14:textId="77777777" w:rsidR="00F05D70" w:rsidRPr="00F05D70" w:rsidRDefault="00F05D70" w:rsidP="00F05D70">
            <w:pPr>
              <w:spacing w:after="0" w:line="276" w:lineRule="auto"/>
              <w:ind w:left="135"/>
              <w:jc w:val="center"/>
              <w:rPr>
                <w:lang w:val="en-US"/>
              </w:rPr>
            </w:pPr>
          </w:p>
        </w:tc>
        <w:tc>
          <w:tcPr>
            <w:tcW w:w="1796" w:type="dxa"/>
            <w:tcMar>
              <w:top w:w="50" w:type="dxa"/>
              <w:left w:w="100" w:type="dxa"/>
            </w:tcMar>
            <w:vAlign w:val="center"/>
          </w:tcPr>
          <w:p w14:paraId="7194643C" w14:textId="77777777" w:rsidR="00F05D70" w:rsidRPr="00F05D70" w:rsidRDefault="00F05D70" w:rsidP="00F05D70">
            <w:pPr>
              <w:spacing w:after="0" w:line="276" w:lineRule="auto"/>
              <w:ind w:left="135"/>
              <w:jc w:val="center"/>
              <w:rPr>
                <w:lang w:val="en-US"/>
              </w:rPr>
            </w:pPr>
          </w:p>
        </w:tc>
        <w:tc>
          <w:tcPr>
            <w:tcW w:w="2670" w:type="dxa"/>
            <w:tcMar>
              <w:top w:w="50" w:type="dxa"/>
              <w:left w:w="100" w:type="dxa"/>
            </w:tcMar>
            <w:vAlign w:val="center"/>
          </w:tcPr>
          <w:p w14:paraId="64D65179" w14:textId="77777777" w:rsidR="00F05D70" w:rsidRPr="00F05D70" w:rsidRDefault="00F05D70" w:rsidP="00F05D70">
            <w:pPr>
              <w:spacing w:after="0" w:line="276" w:lineRule="auto"/>
              <w:ind w:left="135"/>
              <w:rPr>
                <w:lang w:val="en-US"/>
              </w:rPr>
            </w:pPr>
          </w:p>
        </w:tc>
      </w:tr>
      <w:tr w:rsidR="00F05D70" w:rsidRPr="00F05D70" w14:paraId="057A0DD8" w14:textId="77777777" w:rsidTr="004469DA">
        <w:trPr>
          <w:trHeight w:val="144"/>
          <w:tblCellSpacing w:w="20" w:type="nil"/>
        </w:trPr>
        <w:tc>
          <w:tcPr>
            <w:tcW w:w="506" w:type="dxa"/>
            <w:tcMar>
              <w:top w:w="50" w:type="dxa"/>
              <w:left w:w="100" w:type="dxa"/>
            </w:tcMar>
            <w:vAlign w:val="center"/>
          </w:tcPr>
          <w:p w14:paraId="66B809A3"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lastRenderedPageBreak/>
              <w:t>6.4</w:t>
            </w:r>
          </w:p>
        </w:tc>
        <w:tc>
          <w:tcPr>
            <w:tcW w:w="2904" w:type="dxa"/>
            <w:tcMar>
              <w:top w:w="50" w:type="dxa"/>
              <w:left w:w="100" w:type="dxa"/>
            </w:tcMar>
            <w:vAlign w:val="center"/>
          </w:tcPr>
          <w:p w14:paraId="3D56A42E" w14:textId="77777777" w:rsidR="00F05D70" w:rsidRPr="00F05D70" w:rsidRDefault="00F05D70" w:rsidP="00F05D70">
            <w:pPr>
              <w:spacing w:after="0" w:line="276" w:lineRule="auto"/>
              <w:ind w:left="135"/>
            </w:pPr>
            <w:r w:rsidRPr="00F05D70">
              <w:rPr>
                <w:rFonts w:ascii="Times New Roman" w:hAnsi="Times New Roman"/>
                <w:color w:val="000000"/>
                <w:sz w:val="24"/>
              </w:rPr>
              <w:t>А.И. Солженицын. Рассказ «Матрёнин двор»</w:t>
            </w:r>
          </w:p>
        </w:tc>
        <w:tc>
          <w:tcPr>
            <w:tcW w:w="985" w:type="dxa"/>
            <w:tcMar>
              <w:top w:w="50" w:type="dxa"/>
              <w:left w:w="100" w:type="dxa"/>
            </w:tcMar>
            <w:vAlign w:val="center"/>
          </w:tcPr>
          <w:p w14:paraId="3FE55D1D"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2 </w:t>
            </w:r>
          </w:p>
        </w:tc>
        <w:tc>
          <w:tcPr>
            <w:tcW w:w="1709" w:type="dxa"/>
            <w:tcMar>
              <w:top w:w="50" w:type="dxa"/>
              <w:left w:w="100" w:type="dxa"/>
            </w:tcMar>
            <w:vAlign w:val="center"/>
          </w:tcPr>
          <w:p w14:paraId="5D320AA8" w14:textId="77777777" w:rsidR="00F05D70" w:rsidRPr="00F05D70" w:rsidRDefault="00F05D70" w:rsidP="00F05D70">
            <w:pPr>
              <w:spacing w:after="0" w:line="276" w:lineRule="auto"/>
              <w:ind w:left="135"/>
              <w:jc w:val="center"/>
              <w:rPr>
                <w:lang w:val="en-US"/>
              </w:rPr>
            </w:pPr>
          </w:p>
        </w:tc>
        <w:tc>
          <w:tcPr>
            <w:tcW w:w="1796" w:type="dxa"/>
            <w:tcMar>
              <w:top w:w="50" w:type="dxa"/>
              <w:left w:w="100" w:type="dxa"/>
            </w:tcMar>
            <w:vAlign w:val="center"/>
          </w:tcPr>
          <w:p w14:paraId="63CFC92A" w14:textId="77777777" w:rsidR="00F05D70" w:rsidRPr="00F05D70" w:rsidRDefault="00F05D70" w:rsidP="00F05D70">
            <w:pPr>
              <w:spacing w:after="0" w:line="276" w:lineRule="auto"/>
              <w:ind w:left="135"/>
              <w:jc w:val="center"/>
              <w:rPr>
                <w:lang w:val="en-US"/>
              </w:rPr>
            </w:pPr>
          </w:p>
        </w:tc>
        <w:tc>
          <w:tcPr>
            <w:tcW w:w="2670" w:type="dxa"/>
            <w:tcMar>
              <w:top w:w="50" w:type="dxa"/>
              <w:left w:w="100" w:type="dxa"/>
            </w:tcMar>
            <w:vAlign w:val="center"/>
          </w:tcPr>
          <w:p w14:paraId="35652CF2" w14:textId="77777777" w:rsidR="00F05D70" w:rsidRPr="00F05D70" w:rsidRDefault="00F05D70" w:rsidP="00F05D70">
            <w:pPr>
              <w:spacing w:after="0" w:line="276" w:lineRule="auto"/>
              <w:ind w:left="135"/>
              <w:rPr>
                <w:lang w:val="en-US"/>
              </w:rPr>
            </w:pPr>
          </w:p>
        </w:tc>
      </w:tr>
      <w:tr w:rsidR="00F05D70" w:rsidRPr="00F05D70" w14:paraId="25AA7277" w14:textId="77777777" w:rsidTr="004469DA">
        <w:trPr>
          <w:trHeight w:val="144"/>
          <w:tblCellSpacing w:w="20" w:type="nil"/>
        </w:trPr>
        <w:tc>
          <w:tcPr>
            <w:tcW w:w="506" w:type="dxa"/>
            <w:tcMar>
              <w:top w:w="50" w:type="dxa"/>
              <w:left w:w="100" w:type="dxa"/>
            </w:tcMar>
            <w:vAlign w:val="center"/>
          </w:tcPr>
          <w:p w14:paraId="3671C759"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6.5</w:t>
            </w:r>
          </w:p>
        </w:tc>
        <w:tc>
          <w:tcPr>
            <w:tcW w:w="2904" w:type="dxa"/>
            <w:tcMar>
              <w:top w:w="50" w:type="dxa"/>
              <w:left w:w="100" w:type="dxa"/>
            </w:tcMar>
            <w:vAlign w:val="center"/>
          </w:tcPr>
          <w:p w14:paraId="45F97DCB" w14:textId="77777777" w:rsidR="00F05D70" w:rsidRPr="00F05D70" w:rsidRDefault="00F05D70" w:rsidP="00F05D70">
            <w:pPr>
              <w:spacing w:after="0" w:line="276" w:lineRule="auto"/>
              <w:ind w:left="135"/>
            </w:pPr>
            <w:r w:rsidRPr="00F05D70">
              <w:rPr>
                <w:rFonts w:ascii="Times New Roman" w:hAnsi="Times New Roman"/>
                <w:color w:val="000000"/>
                <w:sz w:val="24"/>
              </w:rPr>
              <w:t xml:space="preserve">Произведения отечественных прозаиков второй половины </w:t>
            </w:r>
            <w:r w:rsidRPr="00F05D70">
              <w:rPr>
                <w:rFonts w:ascii="Times New Roman" w:hAnsi="Times New Roman"/>
                <w:color w:val="000000"/>
                <w:sz w:val="24"/>
                <w:lang w:val="en-US"/>
              </w:rPr>
              <w:t>XX</w:t>
            </w:r>
            <w:r w:rsidRPr="00F05D70">
              <w:rPr>
                <w:rFonts w:ascii="Times New Roman" w:hAnsi="Times New Roman"/>
                <w:color w:val="000000"/>
                <w:sz w:val="24"/>
              </w:rPr>
              <w:t xml:space="preserve">— начала </w:t>
            </w:r>
            <w:r w:rsidRPr="00F05D70">
              <w:rPr>
                <w:rFonts w:ascii="Times New Roman" w:hAnsi="Times New Roman"/>
                <w:color w:val="000000"/>
                <w:sz w:val="24"/>
                <w:lang w:val="en-US"/>
              </w:rPr>
              <w:t>XXI</w:t>
            </w:r>
            <w:r w:rsidRPr="00F05D70">
              <w:rPr>
                <w:rFonts w:ascii="Times New Roman" w:hAnsi="Times New Roman"/>
                <w:color w:val="000000"/>
                <w:sz w:val="24"/>
              </w:rPr>
              <w:t xml:space="preserve"> века (не менее двух</w:t>
            </w:r>
            <w:proofErr w:type="gramStart"/>
            <w:r w:rsidRPr="00F05D70">
              <w:rPr>
                <w:rFonts w:ascii="Times New Roman" w:hAnsi="Times New Roman"/>
                <w:color w:val="000000"/>
                <w:sz w:val="24"/>
              </w:rPr>
              <w:t>).Например</w:t>
            </w:r>
            <w:proofErr w:type="gramEnd"/>
            <w:r w:rsidRPr="00F05D70">
              <w:rPr>
                <w:rFonts w:ascii="Times New Roman" w:hAnsi="Times New Roman"/>
                <w:color w:val="000000"/>
                <w:sz w:val="24"/>
              </w:rPr>
              <w:t>,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14:paraId="0F5BB422"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2 </w:t>
            </w:r>
          </w:p>
        </w:tc>
        <w:tc>
          <w:tcPr>
            <w:tcW w:w="1709" w:type="dxa"/>
            <w:tcMar>
              <w:top w:w="50" w:type="dxa"/>
              <w:left w:w="100" w:type="dxa"/>
            </w:tcMar>
            <w:vAlign w:val="center"/>
          </w:tcPr>
          <w:p w14:paraId="4C1A3898" w14:textId="77777777" w:rsidR="00F05D70" w:rsidRPr="00F05D70" w:rsidRDefault="00F05D70" w:rsidP="00F05D70">
            <w:pPr>
              <w:spacing w:after="0" w:line="276" w:lineRule="auto"/>
              <w:ind w:left="135"/>
              <w:jc w:val="center"/>
              <w:rPr>
                <w:lang w:val="en-US"/>
              </w:rPr>
            </w:pPr>
          </w:p>
        </w:tc>
        <w:tc>
          <w:tcPr>
            <w:tcW w:w="1796" w:type="dxa"/>
            <w:tcMar>
              <w:top w:w="50" w:type="dxa"/>
              <w:left w:w="100" w:type="dxa"/>
            </w:tcMar>
            <w:vAlign w:val="center"/>
          </w:tcPr>
          <w:p w14:paraId="24F9FA8F" w14:textId="77777777" w:rsidR="00F05D70" w:rsidRPr="00F05D70" w:rsidRDefault="00F05D70" w:rsidP="00F05D70">
            <w:pPr>
              <w:spacing w:after="0" w:line="276" w:lineRule="auto"/>
              <w:ind w:left="135"/>
              <w:jc w:val="center"/>
              <w:rPr>
                <w:lang w:val="en-US"/>
              </w:rPr>
            </w:pPr>
          </w:p>
        </w:tc>
        <w:tc>
          <w:tcPr>
            <w:tcW w:w="2670" w:type="dxa"/>
            <w:tcMar>
              <w:top w:w="50" w:type="dxa"/>
              <w:left w:w="100" w:type="dxa"/>
            </w:tcMar>
            <w:vAlign w:val="center"/>
          </w:tcPr>
          <w:p w14:paraId="250E0389" w14:textId="77777777" w:rsidR="00F05D70" w:rsidRPr="00F05D70" w:rsidRDefault="00F05D70" w:rsidP="00F05D70">
            <w:pPr>
              <w:spacing w:after="0" w:line="276" w:lineRule="auto"/>
              <w:ind w:left="135"/>
              <w:rPr>
                <w:lang w:val="en-US"/>
              </w:rPr>
            </w:pPr>
          </w:p>
        </w:tc>
      </w:tr>
      <w:tr w:rsidR="00F05D70" w:rsidRPr="00F05D70" w14:paraId="3FFDDCCE" w14:textId="77777777" w:rsidTr="004469DA">
        <w:trPr>
          <w:trHeight w:val="144"/>
          <w:tblCellSpacing w:w="20" w:type="nil"/>
        </w:trPr>
        <w:tc>
          <w:tcPr>
            <w:tcW w:w="506" w:type="dxa"/>
            <w:tcMar>
              <w:top w:w="50" w:type="dxa"/>
              <w:left w:w="100" w:type="dxa"/>
            </w:tcMar>
            <w:vAlign w:val="center"/>
          </w:tcPr>
          <w:p w14:paraId="16F614F4"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6.6</w:t>
            </w:r>
          </w:p>
        </w:tc>
        <w:tc>
          <w:tcPr>
            <w:tcW w:w="2904" w:type="dxa"/>
            <w:tcMar>
              <w:top w:w="50" w:type="dxa"/>
              <w:left w:w="100" w:type="dxa"/>
            </w:tcMar>
            <w:vAlign w:val="center"/>
          </w:tcPr>
          <w:p w14:paraId="798E8052" w14:textId="77777777" w:rsidR="00F05D70" w:rsidRPr="00F05D70" w:rsidRDefault="00F05D70" w:rsidP="00F05D70">
            <w:pPr>
              <w:spacing w:after="0" w:line="276" w:lineRule="auto"/>
              <w:ind w:left="135"/>
            </w:pPr>
            <w:r w:rsidRPr="00F05D70">
              <w:rPr>
                <w:rFonts w:ascii="Times New Roman" w:hAnsi="Times New Roman"/>
                <w:color w:val="000000"/>
                <w:sz w:val="24"/>
              </w:rPr>
              <w:t xml:space="preserve">Произведения отечественных и зарубежных прозаиков второй половины </w:t>
            </w:r>
            <w:r w:rsidRPr="00F05D70">
              <w:rPr>
                <w:rFonts w:ascii="Times New Roman" w:hAnsi="Times New Roman"/>
                <w:color w:val="000000"/>
                <w:sz w:val="24"/>
                <w:lang w:val="en-US"/>
              </w:rPr>
              <w:t>XX</w:t>
            </w:r>
            <w:r w:rsidRPr="00F05D70">
              <w:rPr>
                <w:rFonts w:ascii="Times New Roman" w:hAnsi="Times New Roman"/>
                <w:color w:val="000000"/>
                <w:sz w:val="24"/>
              </w:rPr>
              <w:t>—</w:t>
            </w:r>
            <w:r w:rsidRPr="00F05D70">
              <w:rPr>
                <w:rFonts w:ascii="Times New Roman" w:hAnsi="Times New Roman"/>
                <w:color w:val="000000"/>
                <w:sz w:val="24"/>
                <w:lang w:val="en-US"/>
              </w:rPr>
              <w:t>XXI</w:t>
            </w:r>
            <w:r w:rsidRPr="00F05D70">
              <w:rPr>
                <w:rFonts w:ascii="Times New Roman" w:hAnsi="Times New Roman"/>
                <w:color w:val="000000"/>
                <w:sz w:val="24"/>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 и др.)</w:t>
            </w:r>
          </w:p>
        </w:tc>
        <w:tc>
          <w:tcPr>
            <w:tcW w:w="985" w:type="dxa"/>
            <w:tcMar>
              <w:top w:w="50" w:type="dxa"/>
              <w:left w:w="100" w:type="dxa"/>
            </w:tcMar>
            <w:vAlign w:val="center"/>
          </w:tcPr>
          <w:p w14:paraId="6ADDC605"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709" w:type="dxa"/>
            <w:tcMar>
              <w:top w:w="50" w:type="dxa"/>
              <w:left w:w="100" w:type="dxa"/>
            </w:tcMar>
            <w:vAlign w:val="center"/>
          </w:tcPr>
          <w:p w14:paraId="59028DF3" w14:textId="77777777" w:rsidR="00F05D70" w:rsidRPr="00F05D70" w:rsidRDefault="00F05D70" w:rsidP="00F05D70">
            <w:pPr>
              <w:spacing w:after="0" w:line="276" w:lineRule="auto"/>
              <w:ind w:left="135"/>
              <w:jc w:val="center"/>
              <w:rPr>
                <w:lang w:val="en-US"/>
              </w:rPr>
            </w:pPr>
          </w:p>
        </w:tc>
        <w:tc>
          <w:tcPr>
            <w:tcW w:w="1796" w:type="dxa"/>
            <w:tcMar>
              <w:top w:w="50" w:type="dxa"/>
              <w:left w:w="100" w:type="dxa"/>
            </w:tcMar>
            <w:vAlign w:val="center"/>
          </w:tcPr>
          <w:p w14:paraId="520C7EEA" w14:textId="77777777" w:rsidR="00F05D70" w:rsidRPr="00F05D70" w:rsidRDefault="00F05D70" w:rsidP="00F05D70">
            <w:pPr>
              <w:spacing w:after="0" w:line="276" w:lineRule="auto"/>
              <w:ind w:left="135"/>
              <w:jc w:val="center"/>
              <w:rPr>
                <w:lang w:val="en-US"/>
              </w:rPr>
            </w:pPr>
          </w:p>
        </w:tc>
        <w:tc>
          <w:tcPr>
            <w:tcW w:w="2670" w:type="dxa"/>
            <w:tcMar>
              <w:top w:w="50" w:type="dxa"/>
              <w:left w:w="100" w:type="dxa"/>
            </w:tcMar>
            <w:vAlign w:val="center"/>
          </w:tcPr>
          <w:p w14:paraId="446DB677" w14:textId="77777777" w:rsidR="00F05D70" w:rsidRPr="00F05D70" w:rsidRDefault="00F05D70" w:rsidP="00F05D70">
            <w:pPr>
              <w:spacing w:after="0" w:line="276" w:lineRule="auto"/>
              <w:ind w:left="135"/>
              <w:rPr>
                <w:lang w:val="en-US"/>
              </w:rPr>
            </w:pPr>
          </w:p>
        </w:tc>
      </w:tr>
      <w:tr w:rsidR="00F05D70" w:rsidRPr="00F05D70" w14:paraId="473BA3E2" w14:textId="77777777" w:rsidTr="004469DA">
        <w:trPr>
          <w:trHeight w:val="144"/>
          <w:tblCellSpacing w:w="20" w:type="nil"/>
        </w:trPr>
        <w:tc>
          <w:tcPr>
            <w:tcW w:w="0" w:type="auto"/>
            <w:gridSpan w:val="2"/>
            <w:tcMar>
              <w:top w:w="50" w:type="dxa"/>
              <w:left w:w="100" w:type="dxa"/>
            </w:tcMar>
            <w:vAlign w:val="center"/>
          </w:tcPr>
          <w:p w14:paraId="090CA20E" w14:textId="77777777" w:rsidR="00F05D70" w:rsidRPr="00F05D70" w:rsidRDefault="00F05D70" w:rsidP="00F05D70">
            <w:pPr>
              <w:spacing w:after="0" w:line="276" w:lineRule="auto"/>
              <w:ind w:left="135"/>
              <w:rPr>
                <w:lang w:val="en-US"/>
              </w:rPr>
            </w:pPr>
            <w:proofErr w:type="spellStart"/>
            <w:r w:rsidRPr="00F05D70">
              <w:rPr>
                <w:rFonts w:ascii="Times New Roman" w:hAnsi="Times New Roman"/>
                <w:color w:val="000000"/>
                <w:sz w:val="24"/>
                <w:lang w:val="en-US"/>
              </w:rPr>
              <w:lastRenderedPageBreak/>
              <w:t>Итого</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по</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разделу</w:t>
            </w:r>
            <w:proofErr w:type="spellEnd"/>
          </w:p>
        </w:tc>
        <w:tc>
          <w:tcPr>
            <w:tcW w:w="1548" w:type="dxa"/>
            <w:tcMar>
              <w:top w:w="50" w:type="dxa"/>
              <w:left w:w="100" w:type="dxa"/>
            </w:tcMar>
            <w:vAlign w:val="center"/>
          </w:tcPr>
          <w:p w14:paraId="44B1B70C"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13 </w:t>
            </w:r>
          </w:p>
        </w:tc>
        <w:tc>
          <w:tcPr>
            <w:tcW w:w="0" w:type="auto"/>
            <w:gridSpan w:val="3"/>
            <w:tcMar>
              <w:top w:w="50" w:type="dxa"/>
              <w:left w:w="100" w:type="dxa"/>
            </w:tcMar>
            <w:vAlign w:val="center"/>
          </w:tcPr>
          <w:p w14:paraId="70C81788" w14:textId="77777777" w:rsidR="00F05D70" w:rsidRPr="00F05D70" w:rsidRDefault="00F05D70" w:rsidP="00F05D70">
            <w:pPr>
              <w:spacing w:after="200" w:line="276" w:lineRule="auto"/>
              <w:rPr>
                <w:lang w:val="en-US"/>
              </w:rPr>
            </w:pPr>
          </w:p>
        </w:tc>
      </w:tr>
      <w:tr w:rsidR="00F05D70" w:rsidRPr="00F05D70" w14:paraId="7B9D2F4F" w14:textId="77777777" w:rsidTr="004469DA">
        <w:trPr>
          <w:trHeight w:val="144"/>
          <w:tblCellSpacing w:w="20" w:type="nil"/>
        </w:trPr>
        <w:tc>
          <w:tcPr>
            <w:tcW w:w="0" w:type="auto"/>
            <w:gridSpan w:val="6"/>
            <w:tcMar>
              <w:top w:w="50" w:type="dxa"/>
              <w:left w:w="100" w:type="dxa"/>
            </w:tcMar>
            <w:vAlign w:val="center"/>
          </w:tcPr>
          <w:p w14:paraId="560AE918" w14:textId="77777777" w:rsidR="00F05D70" w:rsidRPr="00F05D70" w:rsidRDefault="00F05D70" w:rsidP="00F05D70">
            <w:pPr>
              <w:spacing w:after="0" w:line="276" w:lineRule="auto"/>
              <w:ind w:left="135"/>
              <w:rPr>
                <w:lang w:val="en-US"/>
              </w:rPr>
            </w:pPr>
            <w:proofErr w:type="spellStart"/>
            <w:r w:rsidRPr="00F05D70">
              <w:rPr>
                <w:rFonts w:ascii="Times New Roman" w:hAnsi="Times New Roman"/>
                <w:b/>
                <w:color w:val="000000"/>
                <w:sz w:val="24"/>
                <w:lang w:val="en-US"/>
              </w:rPr>
              <w:t>Раздел</w:t>
            </w:r>
            <w:proofErr w:type="spellEnd"/>
            <w:r w:rsidRPr="00F05D70">
              <w:rPr>
                <w:rFonts w:ascii="Times New Roman" w:hAnsi="Times New Roman"/>
                <w:b/>
                <w:color w:val="000000"/>
                <w:sz w:val="24"/>
                <w:lang w:val="en-US"/>
              </w:rPr>
              <w:t xml:space="preserve"> 7.</w:t>
            </w:r>
            <w:r w:rsidRPr="00F05D70">
              <w:rPr>
                <w:rFonts w:ascii="Times New Roman" w:hAnsi="Times New Roman"/>
                <w:color w:val="000000"/>
                <w:sz w:val="24"/>
                <w:lang w:val="en-US"/>
              </w:rPr>
              <w:t xml:space="preserve"> </w:t>
            </w:r>
            <w:proofErr w:type="spellStart"/>
            <w:r w:rsidRPr="00F05D70">
              <w:rPr>
                <w:rFonts w:ascii="Times New Roman" w:hAnsi="Times New Roman"/>
                <w:b/>
                <w:color w:val="000000"/>
                <w:sz w:val="24"/>
                <w:lang w:val="en-US"/>
              </w:rPr>
              <w:t>Зарубежная</w:t>
            </w:r>
            <w:proofErr w:type="spellEnd"/>
            <w:r w:rsidRPr="00F05D70">
              <w:rPr>
                <w:rFonts w:ascii="Times New Roman" w:hAnsi="Times New Roman"/>
                <w:b/>
                <w:color w:val="000000"/>
                <w:sz w:val="24"/>
                <w:lang w:val="en-US"/>
              </w:rPr>
              <w:t xml:space="preserve"> </w:t>
            </w:r>
            <w:proofErr w:type="spellStart"/>
            <w:r w:rsidRPr="00F05D70">
              <w:rPr>
                <w:rFonts w:ascii="Times New Roman" w:hAnsi="Times New Roman"/>
                <w:b/>
                <w:color w:val="000000"/>
                <w:sz w:val="24"/>
                <w:lang w:val="en-US"/>
              </w:rPr>
              <w:t>литература</w:t>
            </w:r>
            <w:proofErr w:type="spellEnd"/>
          </w:p>
        </w:tc>
      </w:tr>
      <w:tr w:rsidR="00F05D70" w:rsidRPr="00F05D70" w14:paraId="6167A0AA" w14:textId="77777777" w:rsidTr="004469DA">
        <w:trPr>
          <w:trHeight w:val="144"/>
          <w:tblCellSpacing w:w="20" w:type="nil"/>
        </w:trPr>
        <w:tc>
          <w:tcPr>
            <w:tcW w:w="506" w:type="dxa"/>
            <w:tcMar>
              <w:top w:w="50" w:type="dxa"/>
              <w:left w:w="100" w:type="dxa"/>
            </w:tcMar>
            <w:vAlign w:val="center"/>
          </w:tcPr>
          <w:p w14:paraId="582CD1A0"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7.1</w:t>
            </w:r>
          </w:p>
        </w:tc>
        <w:tc>
          <w:tcPr>
            <w:tcW w:w="2904" w:type="dxa"/>
            <w:tcMar>
              <w:top w:w="50" w:type="dxa"/>
              <w:left w:w="100" w:type="dxa"/>
            </w:tcMar>
            <w:vAlign w:val="center"/>
          </w:tcPr>
          <w:p w14:paraId="4A72BE91"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У. Шекспир. Сонеты (один-два по выбору). Например, № 66 «</w:t>
            </w:r>
            <w:proofErr w:type="spellStart"/>
            <w:r w:rsidRPr="00F05D70">
              <w:rPr>
                <w:rFonts w:ascii="Times New Roman" w:hAnsi="Times New Roman"/>
                <w:color w:val="000000"/>
                <w:sz w:val="24"/>
              </w:rPr>
              <w:t>Измучась</w:t>
            </w:r>
            <w:proofErr w:type="spellEnd"/>
            <w:r w:rsidRPr="00F05D70">
              <w:rPr>
                <w:rFonts w:ascii="Times New Roman" w:hAnsi="Times New Roman"/>
                <w:color w:val="000000"/>
                <w:sz w:val="24"/>
              </w:rPr>
              <w:t xml:space="preserve"> всем, я умереть хочу…», № 130 «Её глаза на звёзды не похожи…» и др. </w:t>
            </w:r>
            <w:proofErr w:type="spellStart"/>
            <w:r w:rsidRPr="00F05D70">
              <w:rPr>
                <w:rFonts w:ascii="Times New Roman" w:hAnsi="Times New Roman"/>
                <w:color w:val="000000"/>
                <w:sz w:val="24"/>
                <w:lang w:val="en-US"/>
              </w:rPr>
              <w:t>Трагедия</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Ромео</w:t>
            </w:r>
            <w:proofErr w:type="spellEnd"/>
            <w:r w:rsidRPr="00F05D70">
              <w:rPr>
                <w:rFonts w:ascii="Times New Roman" w:hAnsi="Times New Roman"/>
                <w:color w:val="000000"/>
                <w:sz w:val="24"/>
                <w:lang w:val="en-US"/>
              </w:rPr>
              <w:t xml:space="preserve"> и </w:t>
            </w:r>
            <w:proofErr w:type="spellStart"/>
            <w:r w:rsidRPr="00F05D70">
              <w:rPr>
                <w:rFonts w:ascii="Times New Roman" w:hAnsi="Times New Roman"/>
                <w:color w:val="000000"/>
                <w:sz w:val="24"/>
                <w:lang w:val="en-US"/>
              </w:rPr>
              <w:t>Джульетта</w:t>
            </w:r>
            <w:proofErr w:type="spellEnd"/>
            <w:r w:rsidRPr="00F05D70">
              <w:rPr>
                <w:rFonts w:ascii="Times New Roman" w:hAnsi="Times New Roman"/>
                <w:color w:val="000000"/>
                <w:sz w:val="24"/>
                <w:lang w:val="en-US"/>
              </w:rPr>
              <w:t>» (</w:t>
            </w:r>
            <w:proofErr w:type="spellStart"/>
            <w:r w:rsidRPr="00F05D70">
              <w:rPr>
                <w:rFonts w:ascii="Times New Roman" w:hAnsi="Times New Roman"/>
                <w:color w:val="000000"/>
                <w:sz w:val="24"/>
                <w:lang w:val="en-US"/>
              </w:rPr>
              <w:t>фрагменты</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по</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выбору</w:t>
            </w:r>
            <w:proofErr w:type="spellEnd"/>
            <w:r w:rsidRPr="00F05D70">
              <w:rPr>
                <w:rFonts w:ascii="Times New Roman" w:hAnsi="Times New Roman"/>
                <w:color w:val="000000"/>
                <w:sz w:val="24"/>
                <w:lang w:val="en-US"/>
              </w:rPr>
              <w:t>).</w:t>
            </w:r>
          </w:p>
        </w:tc>
        <w:tc>
          <w:tcPr>
            <w:tcW w:w="985" w:type="dxa"/>
            <w:tcMar>
              <w:top w:w="50" w:type="dxa"/>
              <w:left w:w="100" w:type="dxa"/>
            </w:tcMar>
            <w:vAlign w:val="center"/>
          </w:tcPr>
          <w:p w14:paraId="2F05998B"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3 </w:t>
            </w:r>
          </w:p>
        </w:tc>
        <w:tc>
          <w:tcPr>
            <w:tcW w:w="1709" w:type="dxa"/>
            <w:tcMar>
              <w:top w:w="50" w:type="dxa"/>
              <w:left w:w="100" w:type="dxa"/>
            </w:tcMar>
            <w:vAlign w:val="center"/>
          </w:tcPr>
          <w:p w14:paraId="04E02D4F" w14:textId="77777777" w:rsidR="00F05D70" w:rsidRPr="00F05D70" w:rsidRDefault="00F05D70" w:rsidP="00F05D70">
            <w:pPr>
              <w:spacing w:after="0" w:line="276" w:lineRule="auto"/>
              <w:ind w:left="135"/>
              <w:jc w:val="center"/>
              <w:rPr>
                <w:lang w:val="en-US"/>
              </w:rPr>
            </w:pPr>
          </w:p>
        </w:tc>
        <w:tc>
          <w:tcPr>
            <w:tcW w:w="1796" w:type="dxa"/>
            <w:tcMar>
              <w:top w:w="50" w:type="dxa"/>
              <w:left w:w="100" w:type="dxa"/>
            </w:tcMar>
            <w:vAlign w:val="center"/>
          </w:tcPr>
          <w:p w14:paraId="2736F1F0" w14:textId="77777777" w:rsidR="00F05D70" w:rsidRPr="00F05D70" w:rsidRDefault="00F05D70" w:rsidP="00F05D70">
            <w:pPr>
              <w:spacing w:after="0" w:line="276" w:lineRule="auto"/>
              <w:ind w:left="135"/>
              <w:jc w:val="center"/>
              <w:rPr>
                <w:lang w:val="en-US"/>
              </w:rPr>
            </w:pPr>
          </w:p>
        </w:tc>
        <w:tc>
          <w:tcPr>
            <w:tcW w:w="2670" w:type="dxa"/>
            <w:tcMar>
              <w:top w:w="50" w:type="dxa"/>
              <w:left w:w="100" w:type="dxa"/>
            </w:tcMar>
            <w:vAlign w:val="center"/>
          </w:tcPr>
          <w:p w14:paraId="01EC4D8C" w14:textId="77777777" w:rsidR="00F05D70" w:rsidRPr="00F05D70" w:rsidRDefault="00F05D70" w:rsidP="00F05D70">
            <w:pPr>
              <w:spacing w:after="0" w:line="276" w:lineRule="auto"/>
              <w:ind w:left="135"/>
              <w:rPr>
                <w:lang w:val="en-US"/>
              </w:rPr>
            </w:pPr>
          </w:p>
        </w:tc>
      </w:tr>
      <w:tr w:rsidR="00F05D70" w:rsidRPr="00F05D70" w14:paraId="7F438F94" w14:textId="77777777" w:rsidTr="004469DA">
        <w:trPr>
          <w:trHeight w:val="144"/>
          <w:tblCellSpacing w:w="20" w:type="nil"/>
        </w:trPr>
        <w:tc>
          <w:tcPr>
            <w:tcW w:w="506" w:type="dxa"/>
            <w:tcMar>
              <w:top w:w="50" w:type="dxa"/>
              <w:left w:w="100" w:type="dxa"/>
            </w:tcMar>
            <w:vAlign w:val="center"/>
          </w:tcPr>
          <w:p w14:paraId="5F8B8B6D"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7.2</w:t>
            </w:r>
          </w:p>
        </w:tc>
        <w:tc>
          <w:tcPr>
            <w:tcW w:w="2904" w:type="dxa"/>
            <w:tcMar>
              <w:top w:w="50" w:type="dxa"/>
              <w:left w:w="100" w:type="dxa"/>
            </w:tcMar>
            <w:vAlign w:val="center"/>
          </w:tcPr>
          <w:p w14:paraId="0770B423" w14:textId="77777777" w:rsidR="00F05D70" w:rsidRPr="00F05D70" w:rsidRDefault="00F05D70" w:rsidP="00F05D70">
            <w:pPr>
              <w:spacing w:after="0" w:line="276" w:lineRule="auto"/>
              <w:ind w:left="135"/>
            </w:pPr>
            <w:r w:rsidRPr="00F05D70">
              <w:rPr>
                <w:rFonts w:ascii="Times New Roman" w:hAnsi="Times New Roman"/>
                <w:color w:val="000000"/>
                <w:sz w:val="24"/>
              </w:rPr>
              <w:t>Ж.Б. Мольер. Комедия «Мещанин во дворянстве» (фрагменты по выбору)</w:t>
            </w:r>
          </w:p>
        </w:tc>
        <w:tc>
          <w:tcPr>
            <w:tcW w:w="985" w:type="dxa"/>
            <w:tcMar>
              <w:top w:w="50" w:type="dxa"/>
              <w:left w:w="100" w:type="dxa"/>
            </w:tcMar>
            <w:vAlign w:val="center"/>
          </w:tcPr>
          <w:p w14:paraId="09BB4689"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2 </w:t>
            </w:r>
          </w:p>
        </w:tc>
        <w:tc>
          <w:tcPr>
            <w:tcW w:w="1709" w:type="dxa"/>
            <w:tcMar>
              <w:top w:w="50" w:type="dxa"/>
              <w:left w:w="100" w:type="dxa"/>
            </w:tcMar>
            <w:vAlign w:val="center"/>
          </w:tcPr>
          <w:p w14:paraId="708DA280" w14:textId="77777777" w:rsidR="00F05D70" w:rsidRPr="00F05D70" w:rsidRDefault="00F05D70" w:rsidP="00F05D70">
            <w:pPr>
              <w:spacing w:after="0" w:line="276" w:lineRule="auto"/>
              <w:ind w:left="135"/>
              <w:jc w:val="center"/>
              <w:rPr>
                <w:lang w:val="en-US"/>
              </w:rPr>
            </w:pPr>
          </w:p>
        </w:tc>
        <w:tc>
          <w:tcPr>
            <w:tcW w:w="1796" w:type="dxa"/>
            <w:tcMar>
              <w:top w:w="50" w:type="dxa"/>
              <w:left w:w="100" w:type="dxa"/>
            </w:tcMar>
            <w:vAlign w:val="center"/>
          </w:tcPr>
          <w:p w14:paraId="049FF334" w14:textId="77777777" w:rsidR="00F05D70" w:rsidRPr="00F05D70" w:rsidRDefault="00F05D70" w:rsidP="00F05D70">
            <w:pPr>
              <w:spacing w:after="0" w:line="276" w:lineRule="auto"/>
              <w:ind w:left="135"/>
              <w:jc w:val="center"/>
              <w:rPr>
                <w:lang w:val="en-US"/>
              </w:rPr>
            </w:pPr>
          </w:p>
        </w:tc>
        <w:tc>
          <w:tcPr>
            <w:tcW w:w="2670" w:type="dxa"/>
            <w:tcMar>
              <w:top w:w="50" w:type="dxa"/>
              <w:left w:w="100" w:type="dxa"/>
            </w:tcMar>
            <w:vAlign w:val="center"/>
          </w:tcPr>
          <w:p w14:paraId="0741B82F" w14:textId="77777777" w:rsidR="00F05D70" w:rsidRPr="00F05D70" w:rsidRDefault="00F05D70" w:rsidP="00F05D70">
            <w:pPr>
              <w:spacing w:after="0" w:line="276" w:lineRule="auto"/>
              <w:ind w:left="135"/>
              <w:rPr>
                <w:lang w:val="en-US"/>
              </w:rPr>
            </w:pPr>
          </w:p>
        </w:tc>
      </w:tr>
      <w:tr w:rsidR="00F05D70" w:rsidRPr="00F05D70" w14:paraId="0E0D1F63" w14:textId="77777777" w:rsidTr="004469DA">
        <w:trPr>
          <w:trHeight w:val="144"/>
          <w:tblCellSpacing w:w="20" w:type="nil"/>
        </w:trPr>
        <w:tc>
          <w:tcPr>
            <w:tcW w:w="0" w:type="auto"/>
            <w:gridSpan w:val="2"/>
            <w:tcMar>
              <w:top w:w="50" w:type="dxa"/>
              <w:left w:w="100" w:type="dxa"/>
            </w:tcMar>
            <w:vAlign w:val="center"/>
          </w:tcPr>
          <w:p w14:paraId="5DE81CEC" w14:textId="77777777" w:rsidR="00F05D70" w:rsidRPr="00F05D70" w:rsidRDefault="00F05D70" w:rsidP="00F05D70">
            <w:pPr>
              <w:spacing w:after="0" w:line="276" w:lineRule="auto"/>
              <w:ind w:left="135"/>
              <w:rPr>
                <w:lang w:val="en-US"/>
              </w:rPr>
            </w:pPr>
            <w:proofErr w:type="spellStart"/>
            <w:r w:rsidRPr="00F05D70">
              <w:rPr>
                <w:rFonts w:ascii="Times New Roman" w:hAnsi="Times New Roman"/>
                <w:color w:val="000000"/>
                <w:sz w:val="24"/>
                <w:lang w:val="en-US"/>
              </w:rPr>
              <w:t>Итого</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по</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разделу</w:t>
            </w:r>
            <w:proofErr w:type="spellEnd"/>
          </w:p>
        </w:tc>
        <w:tc>
          <w:tcPr>
            <w:tcW w:w="1548" w:type="dxa"/>
            <w:tcMar>
              <w:top w:w="50" w:type="dxa"/>
              <w:left w:w="100" w:type="dxa"/>
            </w:tcMar>
            <w:vAlign w:val="center"/>
          </w:tcPr>
          <w:p w14:paraId="2CAA62D3"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5 </w:t>
            </w:r>
          </w:p>
        </w:tc>
        <w:tc>
          <w:tcPr>
            <w:tcW w:w="0" w:type="auto"/>
            <w:gridSpan w:val="3"/>
            <w:tcMar>
              <w:top w:w="50" w:type="dxa"/>
              <w:left w:w="100" w:type="dxa"/>
            </w:tcMar>
            <w:vAlign w:val="center"/>
          </w:tcPr>
          <w:p w14:paraId="1F9E115F" w14:textId="77777777" w:rsidR="00F05D70" w:rsidRPr="00F05D70" w:rsidRDefault="00F05D70" w:rsidP="00F05D70">
            <w:pPr>
              <w:spacing w:after="200" w:line="276" w:lineRule="auto"/>
              <w:rPr>
                <w:lang w:val="en-US"/>
              </w:rPr>
            </w:pPr>
          </w:p>
        </w:tc>
      </w:tr>
      <w:tr w:rsidR="00F05D70" w:rsidRPr="00F05D70" w14:paraId="40B171E5" w14:textId="77777777" w:rsidTr="004469DA">
        <w:trPr>
          <w:trHeight w:val="144"/>
          <w:tblCellSpacing w:w="20" w:type="nil"/>
        </w:trPr>
        <w:tc>
          <w:tcPr>
            <w:tcW w:w="0" w:type="auto"/>
            <w:gridSpan w:val="2"/>
            <w:tcMar>
              <w:top w:w="50" w:type="dxa"/>
              <w:left w:w="100" w:type="dxa"/>
            </w:tcMar>
            <w:vAlign w:val="center"/>
          </w:tcPr>
          <w:p w14:paraId="2879E372" w14:textId="77777777" w:rsidR="00F05D70" w:rsidRPr="00F05D70" w:rsidRDefault="00F05D70" w:rsidP="00F05D70">
            <w:pPr>
              <w:spacing w:after="0" w:line="276" w:lineRule="auto"/>
              <w:ind w:left="135"/>
              <w:rPr>
                <w:lang w:val="en-US"/>
              </w:rPr>
            </w:pPr>
            <w:proofErr w:type="spellStart"/>
            <w:r w:rsidRPr="00F05D70">
              <w:rPr>
                <w:rFonts w:ascii="Times New Roman" w:hAnsi="Times New Roman"/>
                <w:color w:val="000000"/>
                <w:sz w:val="24"/>
                <w:lang w:val="en-US"/>
              </w:rPr>
              <w:t>Развитие</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речи</w:t>
            </w:r>
            <w:proofErr w:type="spellEnd"/>
          </w:p>
        </w:tc>
        <w:tc>
          <w:tcPr>
            <w:tcW w:w="1548" w:type="dxa"/>
            <w:tcMar>
              <w:top w:w="50" w:type="dxa"/>
              <w:left w:w="100" w:type="dxa"/>
            </w:tcMar>
            <w:vAlign w:val="center"/>
          </w:tcPr>
          <w:p w14:paraId="67175504"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5 </w:t>
            </w:r>
          </w:p>
        </w:tc>
        <w:tc>
          <w:tcPr>
            <w:tcW w:w="1709" w:type="dxa"/>
            <w:tcMar>
              <w:top w:w="50" w:type="dxa"/>
              <w:left w:w="100" w:type="dxa"/>
            </w:tcMar>
            <w:vAlign w:val="center"/>
          </w:tcPr>
          <w:p w14:paraId="05257B09" w14:textId="77777777" w:rsidR="00F05D70" w:rsidRPr="00F05D70" w:rsidRDefault="00F05D70" w:rsidP="00F05D70">
            <w:pPr>
              <w:spacing w:after="0" w:line="276" w:lineRule="auto"/>
              <w:ind w:left="135"/>
              <w:jc w:val="center"/>
              <w:rPr>
                <w:lang w:val="en-US"/>
              </w:rPr>
            </w:pPr>
          </w:p>
        </w:tc>
        <w:tc>
          <w:tcPr>
            <w:tcW w:w="1796" w:type="dxa"/>
            <w:tcMar>
              <w:top w:w="50" w:type="dxa"/>
              <w:left w:w="100" w:type="dxa"/>
            </w:tcMar>
            <w:vAlign w:val="center"/>
          </w:tcPr>
          <w:p w14:paraId="09EDB00F" w14:textId="77777777" w:rsidR="00F05D70" w:rsidRPr="00F05D70" w:rsidRDefault="00F05D70" w:rsidP="00F05D70">
            <w:pPr>
              <w:spacing w:after="0" w:line="276" w:lineRule="auto"/>
              <w:ind w:left="135"/>
              <w:jc w:val="center"/>
              <w:rPr>
                <w:lang w:val="en-US"/>
              </w:rPr>
            </w:pPr>
          </w:p>
        </w:tc>
        <w:tc>
          <w:tcPr>
            <w:tcW w:w="2670" w:type="dxa"/>
            <w:tcMar>
              <w:top w:w="50" w:type="dxa"/>
              <w:left w:w="100" w:type="dxa"/>
            </w:tcMar>
            <w:vAlign w:val="center"/>
          </w:tcPr>
          <w:p w14:paraId="7E87F43B" w14:textId="77777777" w:rsidR="00F05D70" w:rsidRPr="00F05D70" w:rsidRDefault="00F05D70" w:rsidP="00F05D70">
            <w:pPr>
              <w:spacing w:after="0" w:line="276" w:lineRule="auto"/>
              <w:ind w:left="135"/>
              <w:rPr>
                <w:lang w:val="en-US"/>
              </w:rPr>
            </w:pPr>
          </w:p>
        </w:tc>
      </w:tr>
      <w:tr w:rsidR="00F05D70" w:rsidRPr="00F05D70" w14:paraId="192839FE" w14:textId="77777777" w:rsidTr="004469DA">
        <w:trPr>
          <w:trHeight w:val="144"/>
          <w:tblCellSpacing w:w="20" w:type="nil"/>
        </w:trPr>
        <w:tc>
          <w:tcPr>
            <w:tcW w:w="0" w:type="auto"/>
            <w:gridSpan w:val="2"/>
            <w:tcMar>
              <w:top w:w="50" w:type="dxa"/>
              <w:left w:w="100" w:type="dxa"/>
            </w:tcMar>
            <w:vAlign w:val="center"/>
          </w:tcPr>
          <w:p w14:paraId="726B3EC5" w14:textId="77777777" w:rsidR="00F05D70" w:rsidRPr="00F05D70" w:rsidRDefault="00F05D70" w:rsidP="00F05D70">
            <w:pPr>
              <w:spacing w:after="0" w:line="276" w:lineRule="auto"/>
              <w:ind w:left="135"/>
              <w:rPr>
                <w:lang w:val="en-US"/>
              </w:rPr>
            </w:pPr>
            <w:proofErr w:type="spellStart"/>
            <w:r w:rsidRPr="00F05D70">
              <w:rPr>
                <w:rFonts w:ascii="Times New Roman" w:hAnsi="Times New Roman"/>
                <w:color w:val="000000"/>
                <w:sz w:val="24"/>
                <w:lang w:val="en-US"/>
              </w:rPr>
              <w:t>Внеклассное</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чтение</w:t>
            </w:r>
            <w:proofErr w:type="spellEnd"/>
          </w:p>
        </w:tc>
        <w:tc>
          <w:tcPr>
            <w:tcW w:w="1548" w:type="dxa"/>
            <w:tcMar>
              <w:top w:w="50" w:type="dxa"/>
              <w:left w:w="100" w:type="dxa"/>
            </w:tcMar>
            <w:vAlign w:val="center"/>
          </w:tcPr>
          <w:p w14:paraId="175410F1"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2 </w:t>
            </w:r>
          </w:p>
        </w:tc>
        <w:tc>
          <w:tcPr>
            <w:tcW w:w="1709" w:type="dxa"/>
            <w:tcMar>
              <w:top w:w="50" w:type="dxa"/>
              <w:left w:w="100" w:type="dxa"/>
            </w:tcMar>
            <w:vAlign w:val="center"/>
          </w:tcPr>
          <w:p w14:paraId="0F1AAD51" w14:textId="77777777" w:rsidR="00F05D70" w:rsidRPr="00F05D70" w:rsidRDefault="00F05D70" w:rsidP="00F05D70">
            <w:pPr>
              <w:spacing w:after="0" w:line="276" w:lineRule="auto"/>
              <w:ind w:left="135"/>
              <w:jc w:val="center"/>
              <w:rPr>
                <w:lang w:val="en-US"/>
              </w:rPr>
            </w:pPr>
          </w:p>
        </w:tc>
        <w:tc>
          <w:tcPr>
            <w:tcW w:w="1796" w:type="dxa"/>
            <w:tcMar>
              <w:top w:w="50" w:type="dxa"/>
              <w:left w:w="100" w:type="dxa"/>
            </w:tcMar>
            <w:vAlign w:val="center"/>
          </w:tcPr>
          <w:p w14:paraId="0D77C602" w14:textId="77777777" w:rsidR="00F05D70" w:rsidRPr="00F05D70" w:rsidRDefault="00F05D70" w:rsidP="00F05D70">
            <w:pPr>
              <w:spacing w:after="0" w:line="276" w:lineRule="auto"/>
              <w:ind w:left="135"/>
              <w:jc w:val="center"/>
              <w:rPr>
                <w:lang w:val="en-US"/>
              </w:rPr>
            </w:pPr>
          </w:p>
        </w:tc>
        <w:tc>
          <w:tcPr>
            <w:tcW w:w="2670" w:type="dxa"/>
            <w:tcMar>
              <w:top w:w="50" w:type="dxa"/>
              <w:left w:w="100" w:type="dxa"/>
            </w:tcMar>
            <w:vAlign w:val="center"/>
          </w:tcPr>
          <w:p w14:paraId="46F3FC70" w14:textId="77777777" w:rsidR="00F05D70" w:rsidRPr="00F05D70" w:rsidRDefault="00F05D70" w:rsidP="00F05D70">
            <w:pPr>
              <w:spacing w:after="0" w:line="276" w:lineRule="auto"/>
              <w:ind w:left="135"/>
              <w:rPr>
                <w:lang w:val="en-US"/>
              </w:rPr>
            </w:pPr>
          </w:p>
        </w:tc>
      </w:tr>
      <w:tr w:rsidR="00F05D70" w:rsidRPr="00F05D70" w14:paraId="1989935C" w14:textId="77777777" w:rsidTr="004469DA">
        <w:trPr>
          <w:trHeight w:val="144"/>
          <w:tblCellSpacing w:w="20" w:type="nil"/>
        </w:trPr>
        <w:tc>
          <w:tcPr>
            <w:tcW w:w="0" w:type="auto"/>
            <w:gridSpan w:val="2"/>
            <w:tcMar>
              <w:top w:w="50" w:type="dxa"/>
              <w:left w:w="100" w:type="dxa"/>
            </w:tcMar>
            <w:vAlign w:val="center"/>
          </w:tcPr>
          <w:p w14:paraId="37458EEE" w14:textId="77777777" w:rsidR="00F05D70" w:rsidRPr="00F05D70" w:rsidRDefault="00F05D70" w:rsidP="00F05D70">
            <w:pPr>
              <w:spacing w:after="0" w:line="276" w:lineRule="auto"/>
              <w:ind w:left="135"/>
              <w:rPr>
                <w:lang w:val="en-US"/>
              </w:rPr>
            </w:pPr>
            <w:proofErr w:type="spellStart"/>
            <w:r w:rsidRPr="00F05D70">
              <w:rPr>
                <w:rFonts w:ascii="Times New Roman" w:hAnsi="Times New Roman"/>
                <w:color w:val="000000"/>
                <w:sz w:val="24"/>
                <w:lang w:val="en-US"/>
              </w:rPr>
              <w:t>Итоговые</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контрольные</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работы</w:t>
            </w:r>
            <w:proofErr w:type="spellEnd"/>
          </w:p>
        </w:tc>
        <w:tc>
          <w:tcPr>
            <w:tcW w:w="1548" w:type="dxa"/>
            <w:tcMar>
              <w:top w:w="50" w:type="dxa"/>
              <w:left w:w="100" w:type="dxa"/>
            </w:tcMar>
            <w:vAlign w:val="center"/>
          </w:tcPr>
          <w:p w14:paraId="02890925"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2 </w:t>
            </w:r>
          </w:p>
        </w:tc>
        <w:tc>
          <w:tcPr>
            <w:tcW w:w="1709" w:type="dxa"/>
            <w:tcMar>
              <w:top w:w="50" w:type="dxa"/>
              <w:left w:w="100" w:type="dxa"/>
            </w:tcMar>
            <w:vAlign w:val="center"/>
          </w:tcPr>
          <w:p w14:paraId="5E308B42"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2 </w:t>
            </w:r>
          </w:p>
        </w:tc>
        <w:tc>
          <w:tcPr>
            <w:tcW w:w="1796" w:type="dxa"/>
            <w:tcMar>
              <w:top w:w="50" w:type="dxa"/>
              <w:left w:w="100" w:type="dxa"/>
            </w:tcMar>
            <w:vAlign w:val="center"/>
          </w:tcPr>
          <w:p w14:paraId="075B5360" w14:textId="77777777" w:rsidR="00F05D70" w:rsidRPr="00F05D70" w:rsidRDefault="00F05D70" w:rsidP="00F05D70">
            <w:pPr>
              <w:spacing w:after="0" w:line="276" w:lineRule="auto"/>
              <w:ind w:left="135"/>
              <w:jc w:val="center"/>
              <w:rPr>
                <w:lang w:val="en-US"/>
              </w:rPr>
            </w:pPr>
          </w:p>
        </w:tc>
        <w:tc>
          <w:tcPr>
            <w:tcW w:w="2670" w:type="dxa"/>
            <w:tcMar>
              <w:top w:w="50" w:type="dxa"/>
              <w:left w:w="100" w:type="dxa"/>
            </w:tcMar>
            <w:vAlign w:val="center"/>
          </w:tcPr>
          <w:p w14:paraId="559A3FAC" w14:textId="77777777" w:rsidR="00F05D70" w:rsidRPr="00F05D70" w:rsidRDefault="00F05D70" w:rsidP="00F05D70">
            <w:pPr>
              <w:spacing w:after="0" w:line="276" w:lineRule="auto"/>
              <w:ind w:left="135"/>
              <w:rPr>
                <w:lang w:val="en-US"/>
              </w:rPr>
            </w:pPr>
          </w:p>
        </w:tc>
      </w:tr>
      <w:tr w:rsidR="00F05D70" w:rsidRPr="00F05D70" w14:paraId="266BEC68" w14:textId="77777777" w:rsidTr="004469DA">
        <w:trPr>
          <w:trHeight w:val="144"/>
          <w:tblCellSpacing w:w="20" w:type="nil"/>
        </w:trPr>
        <w:tc>
          <w:tcPr>
            <w:tcW w:w="0" w:type="auto"/>
            <w:gridSpan w:val="2"/>
            <w:tcMar>
              <w:top w:w="50" w:type="dxa"/>
              <w:left w:w="100" w:type="dxa"/>
            </w:tcMar>
            <w:vAlign w:val="center"/>
          </w:tcPr>
          <w:p w14:paraId="4DE6FD26" w14:textId="77777777" w:rsidR="00F05D70" w:rsidRPr="00F05D70" w:rsidRDefault="00F05D70" w:rsidP="00F05D70">
            <w:pPr>
              <w:spacing w:after="0" w:line="276" w:lineRule="auto"/>
              <w:ind w:left="135"/>
              <w:rPr>
                <w:lang w:val="en-US"/>
              </w:rPr>
            </w:pPr>
            <w:proofErr w:type="spellStart"/>
            <w:r w:rsidRPr="00F05D70">
              <w:rPr>
                <w:rFonts w:ascii="Times New Roman" w:hAnsi="Times New Roman"/>
                <w:color w:val="000000"/>
                <w:sz w:val="24"/>
                <w:lang w:val="en-US"/>
              </w:rPr>
              <w:t>Резервное</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время</w:t>
            </w:r>
            <w:proofErr w:type="spellEnd"/>
          </w:p>
        </w:tc>
        <w:tc>
          <w:tcPr>
            <w:tcW w:w="1548" w:type="dxa"/>
            <w:tcMar>
              <w:top w:w="50" w:type="dxa"/>
              <w:left w:w="100" w:type="dxa"/>
            </w:tcMar>
            <w:vAlign w:val="center"/>
          </w:tcPr>
          <w:p w14:paraId="318A74A5"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5 </w:t>
            </w:r>
          </w:p>
        </w:tc>
        <w:tc>
          <w:tcPr>
            <w:tcW w:w="1709" w:type="dxa"/>
            <w:tcMar>
              <w:top w:w="50" w:type="dxa"/>
              <w:left w:w="100" w:type="dxa"/>
            </w:tcMar>
            <w:vAlign w:val="center"/>
          </w:tcPr>
          <w:p w14:paraId="27A9AF9D" w14:textId="77777777" w:rsidR="00F05D70" w:rsidRPr="00F05D70" w:rsidRDefault="00F05D70" w:rsidP="00F05D70">
            <w:pPr>
              <w:spacing w:after="0" w:line="276" w:lineRule="auto"/>
              <w:ind w:left="135"/>
              <w:jc w:val="center"/>
              <w:rPr>
                <w:lang w:val="en-US"/>
              </w:rPr>
            </w:pPr>
          </w:p>
        </w:tc>
        <w:tc>
          <w:tcPr>
            <w:tcW w:w="1796" w:type="dxa"/>
            <w:tcMar>
              <w:top w:w="50" w:type="dxa"/>
              <w:left w:w="100" w:type="dxa"/>
            </w:tcMar>
            <w:vAlign w:val="center"/>
          </w:tcPr>
          <w:p w14:paraId="33C2F36D" w14:textId="77777777" w:rsidR="00F05D70" w:rsidRPr="00F05D70" w:rsidRDefault="00F05D70" w:rsidP="00F05D70">
            <w:pPr>
              <w:spacing w:after="0" w:line="276" w:lineRule="auto"/>
              <w:ind w:left="135"/>
              <w:jc w:val="center"/>
              <w:rPr>
                <w:lang w:val="en-US"/>
              </w:rPr>
            </w:pPr>
          </w:p>
        </w:tc>
        <w:tc>
          <w:tcPr>
            <w:tcW w:w="2670" w:type="dxa"/>
            <w:tcMar>
              <w:top w:w="50" w:type="dxa"/>
              <w:left w:w="100" w:type="dxa"/>
            </w:tcMar>
            <w:vAlign w:val="center"/>
          </w:tcPr>
          <w:p w14:paraId="59016AD2" w14:textId="77777777" w:rsidR="00F05D70" w:rsidRPr="00F05D70" w:rsidRDefault="00F05D70" w:rsidP="00F05D70">
            <w:pPr>
              <w:spacing w:after="0" w:line="276" w:lineRule="auto"/>
              <w:ind w:left="135"/>
              <w:rPr>
                <w:lang w:val="en-US"/>
              </w:rPr>
            </w:pPr>
          </w:p>
        </w:tc>
      </w:tr>
      <w:tr w:rsidR="00F05D70" w:rsidRPr="00F05D70" w14:paraId="501DC1A9" w14:textId="77777777" w:rsidTr="004469DA">
        <w:trPr>
          <w:trHeight w:val="144"/>
          <w:tblCellSpacing w:w="20" w:type="nil"/>
        </w:trPr>
        <w:tc>
          <w:tcPr>
            <w:tcW w:w="0" w:type="auto"/>
            <w:gridSpan w:val="2"/>
            <w:tcMar>
              <w:top w:w="50" w:type="dxa"/>
              <w:left w:w="100" w:type="dxa"/>
            </w:tcMar>
            <w:vAlign w:val="center"/>
          </w:tcPr>
          <w:p w14:paraId="15591DC3" w14:textId="77777777" w:rsidR="00F05D70" w:rsidRPr="00F05D70" w:rsidRDefault="00F05D70" w:rsidP="00F05D70">
            <w:pPr>
              <w:spacing w:after="0" w:line="276" w:lineRule="auto"/>
              <w:ind w:left="135"/>
            </w:pPr>
            <w:r w:rsidRPr="00F05D70">
              <w:rPr>
                <w:rFonts w:ascii="Times New Roman" w:hAnsi="Times New Roman"/>
                <w:color w:val="000000"/>
                <w:sz w:val="24"/>
              </w:rPr>
              <w:t>ОБЩЕЕ КОЛИЧЕСТВО ЧАСОВ ПО ПРОГРАММЕ</w:t>
            </w:r>
          </w:p>
        </w:tc>
        <w:tc>
          <w:tcPr>
            <w:tcW w:w="1548" w:type="dxa"/>
            <w:tcMar>
              <w:top w:w="50" w:type="dxa"/>
              <w:left w:w="100" w:type="dxa"/>
            </w:tcMar>
            <w:vAlign w:val="center"/>
          </w:tcPr>
          <w:p w14:paraId="16D77C5D"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68 </w:t>
            </w:r>
          </w:p>
        </w:tc>
        <w:tc>
          <w:tcPr>
            <w:tcW w:w="1709" w:type="dxa"/>
            <w:tcMar>
              <w:top w:w="50" w:type="dxa"/>
              <w:left w:w="100" w:type="dxa"/>
            </w:tcMar>
            <w:vAlign w:val="center"/>
          </w:tcPr>
          <w:p w14:paraId="63CAA9F0"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2 </w:t>
            </w:r>
          </w:p>
        </w:tc>
        <w:tc>
          <w:tcPr>
            <w:tcW w:w="1796" w:type="dxa"/>
            <w:tcMar>
              <w:top w:w="50" w:type="dxa"/>
              <w:left w:w="100" w:type="dxa"/>
            </w:tcMar>
            <w:vAlign w:val="center"/>
          </w:tcPr>
          <w:p w14:paraId="70E65831"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0 </w:t>
            </w:r>
          </w:p>
        </w:tc>
        <w:tc>
          <w:tcPr>
            <w:tcW w:w="2670" w:type="dxa"/>
            <w:tcMar>
              <w:top w:w="50" w:type="dxa"/>
              <w:left w:w="100" w:type="dxa"/>
            </w:tcMar>
            <w:vAlign w:val="center"/>
          </w:tcPr>
          <w:p w14:paraId="4FD2413E" w14:textId="77777777" w:rsidR="00F05D70" w:rsidRPr="00F05D70" w:rsidRDefault="00F05D70" w:rsidP="00F05D70">
            <w:pPr>
              <w:spacing w:after="200" w:line="276" w:lineRule="auto"/>
              <w:rPr>
                <w:lang w:val="en-US"/>
              </w:rPr>
            </w:pPr>
          </w:p>
        </w:tc>
      </w:tr>
    </w:tbl>
    <w:p w14:paraId="438DF12A" w14:textId="21298DC1" w:rsidR="0024740F" w:rsidRDefault="0024740F"/>
    <w:p w14:paraId="522FE3C1" w14:textId="12413743" w:rsidR="00F05D70" w:rsidRDefault="00F05D70"/>
    <w:p w14:paraId="56321CC3" w14:textId="77777777" w:rsidR="00F05D70" w:rsidRPr="00F05D70" w:rsidRDefault="00F05D70" w:rsidP="00F05D70">
      <w:pPr>
        <w:spacing w:after="0" w:line="276" w:lineRule="auto"/>
        <w:ind w:left="120"/>
        <w:rPr>
          <w:lang w:val="en-US"/>
        </w:rPr>
      </w:pPr>
      <w:r w:rsidRPr="00F05D70">
        <w:rPr>
          <w:rFonts w:ascii="Times New Roman" w:hAnsi="Times New Roman"/>
          <w:b/>
          <w:color w:val="000000"/>
          <w:sz w:val="28"/>
          <w:lang w:val="en-US"/>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79"/>
        <w:gridCol w:w="2144"/>
        <w:gridCol w:w="779"/>
        <w:gridCol w:w="1472"/>
        <w:gridCol w:w="1525"/>
        <w:gridCol w:w="1090"/>
        <w:gridCol w:w="1766"/>
      </w:tblGrid>
      <w:tr w:rsidR="00F05D70" w:rsidRPr="00F05D70" w14:paraId="01C532FF" w14:textId="77777777" w:rsidTr="004469DA">
        <w:trPr>
          <w:trHeight w:val="144"/>
          <w:tblCellSpacing w:w="20" w:type="nil"/>
        </w:trPr>
        <w:tc>
          <w:tcPr>
            <w:tcW w:w="378" w:type="dxa"/>
            <w:vMerge w:val="restart"/>
            <w:tcMar>
              <w:top w:w="50" w:type="dxa"/>
              <w:left w:w="100" w:type="dxa"/>
            </w:tcMar>
            <w:vAlign w:val="center"/>
          </w:tcPr>
          <w:p w14:paraId="5B863D07" w14:textId="77777777" w:rsidR="00F05D70" w:rsidRPr="00F05D70" w:rsidRDefault="00F05D70" w:rsidP="00F05D70">
            <w:pPr>
              <w:spacing w:after="0" w:line="276" w:lineRule="auto"/>
              <w:ind w:left="135"/>
              <w:rPr>
                <w:lang w:val="en-US"/>
              </w:rPr>
            </w:pPr>
            <w:r w:rsidRPr="00F05D70">
              <w:rPr>
                <w:rFonts w:ascii="Times New Roman" w:hAnsi="Times New Roman"/>
                <w:b/>
                <w:color w:val="000000"/>
                <w:sz w:val="24"/>
                <w:lang w:val="en-US"/>
              </w:rPr>
              <w:t xml:space="preserve">№ п/п </w:t>
            </w:r>
          </w:p>
          <w:p w14:paraId="47E02DBA" w14:textId="77777777" w:rsidR="00F05D70" w:rsidRPr="00F05D70" w:rsidRDefault="00F05D70" w:rsidP="00F05D70">
            <w:pPr>
              <w:spacing w:after="0" w:line="276" w:lineRule="auto"/>
              <w:ind w:left="135"/>
              <w:rPr>
                <w:lang w:val="en-US"/>
              </w:rPr>
            </w:pPr>
          </w:p>
        </w:tc>
        <w:tc>
          <w:tcPr>
            <w:tcW w:w="3168" w:type="dxa"/>
            <w:vMerge w:val="restart"/>
            <w:tcMar>
              <w:top w:w="50" w:type="dxa"/>
              <w:left w:w="100" w:type="dxa"/>
            </w:tcMar>
            <w:vAlign w:val="center"/>
          </w:tcPr>
          <w:p w14:paraId="7E471FE5" w14:textId="77777777" w:rsidR="00F05D70" w:rsidRPr="00F05D70" w:rsidRDefault="00F05D70" w:rsidP="00F05D70">
            <w:pPr>
              <w:spacing w:after="0" w:line="276" w:lineRule="auto"/>
              <w:ind w:left="135"/>
              <w:rPr>
                <w:lang w:val="en-US"/>
              </w:rPr>
            </w:pPr>
            <w:proofErr w:type="spellStart"/>
            <w:r w:rsidRPr="00F05D70">
              <w:rPr>
                <w:rFonts w:ascii="Times New Roman" w:hAnsi="Times New Roman"/>
                <w:b/>
                <w:color w:val="000000"/>
                <w:sz w:val="24"/>
                <w:lang w:val="en-US"/>
              </w:rPr>
              <w:t>Тема</w:t>
            </w:r>
            <w:proofErr w:type="spellEnd"/>
            <w:r w:rsidRPr="00F05D70">
              <w:rPr>
                <w:rFonts w:ascii="Times New Roman" w:hAnsi="Times New Roman"/>
                <w:b/>
                <w:color w:val="000000"/>
                <w:sz w:val="24"/>
                <w:lang w:val="en-US"/>
              </w:rPr>
              <w:t xml:space="preserve"> </w:t>
            </w:r>
            <w:proofErr w:type="spellStart"/>
            <w:r w:rsidRPr="00F05D70">
              <w:rPr>
                <w:rFonts w:ascii="Times New Roman" w:hAnsi="Times New Roman"/>
                <w:b/>
                <w:color w:val="000000"/>
                <w:sz w:val="24"/>
                <w:lang w:val="en-US"/>
              </w:rPr>
              <w:t>урока</w:t>
            </w:r>
            <w:proofErr w:type="spellEnd"/>
            <w:r w:rsidRPr="00F05D70">
              <w:rPr>
                <w:rFonts w:ascii="Times New Roman" w:hAnsi="Times New Roman"/>
                <w:b/>
                <w:color w:val="000000"/>
                <w:sz w:val="24"/>
                <w:lang w:val="en-US"/>
              </w:rPr>
              <w:t xml:space="preserve"> </w:t>
            </w:r>
          </w:p>
          <w:p w14:paraId="099F808B" w14:textId="77777777" w:rsidR="00F05D70" w:rsidRPr="00F05D70" w:rsidRDefault="00F05D70" w:rsidP="00F05D70">
            <w:pPr>
              <w:spacing w:after="0" w:line="276" w:lineRule="auto"/>
              <w:ind w:left="135"/>
              <w:rPr>
                <w:lang w:val="en-US"/>
              </w:rPr>
            </w:pPr>
          </w:p>
        </w:tc>
        <w:tc>
          <w:tcPr>
            <w:tcW w:w="0" w:type="auto"/>
            <w:gridSpan w:val="3"/>
            <w:tcMar>
              <w:top w:w="50" w:type="dxa"/>
              <w:left w:w="100" w:type="dxa"/>
            </w:tcMar>
            <w:vAlign w:val="center"/>
          </w:tcPr>
          <w:p w14:paraId="4712FAC9" w14:textId="77777777" w:rsidR="00F05D70" w:rsidRPr="00F05D70" w:rsidRDefault="00F05D70" w:rsidP="00F05D70">
            <w:pPr>
              <w:spacing w:after="0" w:line="276" w:lineRule="auto"/>
              <w:rPr>
                <w:lang w:val="en-US"/>
              </w:rPr>
            </w:pPr>
            <w:proofErr w:type="spellStart"/>
            <w:r w:rsidRPr="00F05D70">
              <w:rPr>
                <w:rFonts w:ascii="Times New Roman" w:hAnsi="Times New Roman"/>
                <w:b/>
                <w:color w:val="000000"/>
                <w:sz w:val="24"/>
                <w:lang w:val="en-US"/>
              </w:rPr>
              <w:t>Количество</w:t>
            </w:r>
            <w:proofErr w:type="spellEnd"/>
            <w:r w:rsidRPr="00F05D70">
              <w:rPr>
                <w:rFonts w:ascii="Times New Roman" w:hAnsi="Times New Roman"/>
                <w:b/>
                <w:color w:val="000000"/>
                <w:sz w:val="24"/>
                <w:lang w:val="en-US"/>
              </w:rPr>
              <w:t xml:space="preserve"> </w:t>
            </w:r>
            <w:proofErr w:type="spellStart"/>
            <w:r w:rsidRPr="00F05D70">
              <w:rPr>
                <w:rFonts w:ascii="Times New Roman" w:hAnsi="Times New Roman"/>
                <w:b/>
                <w:color w:val="000000"/>
                <w:sz w:val="24"/>
                <w:lang w:val="en-US"/>
              </w:rPr>
              <w:t>часов</w:t>
            </w:r>
            <w:proofErr w:type="spellEnd"/>
          </w:p>
        </w:tc>
        <w:tc>
          <w:tcPr>
            <w:tcW w:w="1155" w:type="dxa"/>
            <w:vMerge w:val="restart"/>
            <w:tcMar>
              <w:top w:w="50" w:type="dxa"/>
              <w:left w:w="100" w:type="dxa"/>
            </w:tcMar>
            <w:vAlign w:val="center"/>
          </w:tcPr>
          <w:p w14:paraId="3E2BC3E4" w14:textId="77777777" w:rsidR="00F05D70" w:rsidRPr="00F05D70" w:rsidRDefault="00F05D70" w:rsidP="00F05D70">
            <w:pPr>
              <w:spacing w:after="0" w:line="276" w:lineRule="auto"/>
              <w:ind w:left="135"/>
              <w:rPr>
                <w:lang w:val="en-US"/>
              </w:rPr>
            </w:pPr>
            <w:proofErr w:type="spellStart"/>
            <w:r w:rsidRPr="00F05D70">
              <w:rPr>
                <w:rFonts w:ascii="Times New Roman" w:hAnsi="Times New Roman"/>
                <w:b/>
                <w:color w:val="000000"/>
                <w:sz w:val="24"/>
                <w:lang w:val="en-US"/>
              </w:rPr>
              <w:t>Дата</w:t>
            </w:r>
            <w:proofErr w:type="spellEnd"/>
            <w:r w:rsidRPr="00F05D70">
              <w:rPr>
                <w:rFonts w:ascii="Times New Roman" w:hAnsi="Times New Roman"/>
                <w:b/>
                <w:color w:val="000000"/>
                <w:sz w:val="24"/>
                <w:lang w:val="en-US"/>
              </w:rPr>
              <w:t xml:space="preserve"> </w:t>
            </w:r>
            <w:proofErr w:type="spellStart"/>
            <w:r w:rsidRPr="00F05D70">
              <w:rPr>
                <w:rFonts w:ascii="Times New Roman" w:hAnsi="Times New Roman"/>
                <w:b/>
                <w:color w:val="000000"/>
                <w:sz w:val="24"/>
                <w:lang w:val="en-US"/>
              </w:rPr>
              <w:t>изучения</w:t>
            </w:r>
            <w:proofErr w:type="spellEnd"/>
            <w:r w:rsidRPr="00F05D70">
              <w:rPr>
                <w:rFonts w:ascii="Times New Roman" w:hAnsi="Times New Roman"/>
                <w:b/>
                <w:color w:val="000000"/>
                <w:sz w:val="24"/>
                <w:lang w:val="en-US"/>
              </w:rPr>
              <w:t xml:space="preserve"> </w:t>
            </w:r>
          </w:p>
          <w:p w14:paraId="3006D79F" w14:textId="77777777" w:rsidR="00F05D70" w:rsidRPr="00F05D70" w:rsidRDefault="00F05D70" w:rsidP="00F05D70">
            <w:pPr>
              <w:spacing w:after="0" w:line="276" w:lineRule="auto"/>
              <w:ind w:left="135"/>
              <w:rPr>
                <w:lang w:val="en-US"/>
              </w:rPr>
            </w:pPr>
          </w:p>
        </w:tc>
        <w:tc>
          <w:tcPr>
            <w:tcW w:w="1977" w:type="dxa"/>
            <w:vMerge w:val="restart"/>
            <w:tcMar>
              <w:top w:w="50" w:type="dxa"/>
              <w:left w:w="100" w:type="dxa"/>
            </w:tcMar>
            <w:vAlign w:val="center"/>
          </w:tcPr>
          <w:p w14:paraId="118AC7C8" w14:textId="77777777" w:rsidR="00F05D70" w:rsidRPr="00F05D70" w:rsidRDefault="00F05D70" w:rsidP="00F05D70">
            <w:pPr>
              <w:spacing w:after="0" w:line="276" w:lineRule="auto"/>
              <w:ind w:left="135"/>
              <w:rPr>
                <w:lang w:val="en-US"/>
              </w:rPr>
            </w:pPr>
            <w:proofErr w:type="spellStart"/>
            <w:r w:rsidRPr="00F05D70">
              <w:rPr>
                <w:rFonts w:ascii="Times New Roman" w:hAnsi="Times New Roman"/>
                <w:b/>
                <w:color w:val="000000"/>
                <w:sz w:val="24"/>
                <w:lang w:val="en-US"/>
              </w:rPr>
              <w:t>Электронные</w:t>
            </w:r>
            <w:proofErr w:type="spellEnd"/>
            <w:r w:rsidRPr="00F05D70">
              <w:rPr>
                <w:rFonts w:ascii="Times New Roman" w:hAnsi="Times New Roman"/>
                <w:b/>
                <w:color w:val="000000"/>
                <w:sz w:val="24"/>
                <w:lang w:val="en-US"/>
              </w:rPr>
              <w:t xml:space="preserve"> </w:t>
            </w:r>
            <w:proofErr w:type="spellStart"/>
            <w:r w:rsidRPr="00F05D70">
              <w:rPr>
                <w:rFonts w:ascii="Times New Roman" w:hAnsi="Times New Roman"/>
                <w:b/>
                <w:color w:val="000000"/>
                <w:sz w:val="24"/>
                <w:lang w:val="en-US"/>
              </w:rPr>
              <w:t>цифровые</w:t>
            </w:r>
            <w:proofErr w:type="spellEnd"/>
            <w:r w:rsidRPr="00F05D70">
              <w:rPr>
                <w:rFonts w:ascii="Times New Roman" w:hAnsi="Times New Roman"/>
                <w:b/>
                <w:color w:val="000000"/>
                <w:sz w:val="24"/>
                <w:lang w:val="en-US"/>
              </w:rPr>
              <w:t xml:space="preserve"> </w:t>
            </w:r>
            <w:proofErr w:type="spellStart"/>
            <w:r w:rsidRPr="00F05D70">
              <w:rPr>
                <w:rFonts w:ascii="Times New Roman" w:hAnsi="Times New Roman"/>
                <w:b/>
                <w:color w:val="000000"/>
                <w:sz w:val="24"/>
                <w:lang w:val="en-US"/>
              </w:rPr>
              <w:t>образовательные</w:t>
            </w:r>
            <w:proofErr w:type="spellEnd"/>
            <w:r w:rsidRPr="00F05D70">
              <w:rPr>
                <w:rFonts w:ascii="Times New Roman" w:hAnsi="Times New Roman"/>
                <w:b/>
                <w:color w:val="000000"/>
                <w:sz w:val="24"/>
                <w:lang w:val="en-US"/>
              </w:rPr>
              <w:t xml:space="preserve"> </w:t>
            </w:r>
            <w:proofErr w:type="spellStart"/>
            <w:r w:rsidRPr="00F05D70">
              <w:rPr>
                <w:rFonts w:ascii="Times New Roman" w:hAnsi="Times New Roman"/>
                <w:b/>
                <w:color w:val="000000"/>
                <w:sz w:val="24"/>
                <w:lang w:val="en-US"/>
              </w:rPr>
              <w:t>ресурсы</w:t>
            </w:r>
            <w:proofErr w:type="spellEnd"/>
            <w:r w:rsidRPr="00F05D70">
              <w:rPr>
                <w:rFonts w:ascii="Times New Roman" w:hAnsi="Times New Roman"/>
                <w:b/>
                <w:color w:val="000000"/>
                <w:sz w:val="24"/>
                <w:lang w:val="en-US"/>
              </w:rPr>
              <w:t xml:space="preserve"> </w:t>
            </w:r>
          </w:p>
          <w:p w14:paraId="141EEF0B" w14:textId="77777777" w:rsidR="00F05D70" w:rsidRPr="00F05D70" w:rsidRDefault="00F05D70" w:rsidP="00F05D70">
            <w:pPr>
              <w:spacing w:after="0" w:line="276" w:lineRule="auto"/>
              <w:ind w:left="135"/>
              <w:rPr>
                <w:lang w:val="en-US"/>
              </w:rPr>
            </w:pPr>
          </w:p>
        </w:tc>
      </w:tr>
      <w:tr w:rsidR="00F05D70" w:rsidRPr="00F05D70" w14:paraId="6A2424CD" w14:textId="77777777" w:rsidTr="004469DA">
        <w:trPr>
          <w:trHeight w:val="144"/>
          <w:tblCellSpacing w:w="20" w:type="nil"/>
        </w:trPr>
        <w:tc>
          <w:tcPr>
            <w:tcW w:w="0" w:type="auto"/>
            <w:vMerge/>
            <w:tcBorders>
              <w:top w:val="nil"/>
            </w:tcBorders>
            <w:tcMar>
              <w:top w:w="50" w:type="dxa"/>
              <w:left w:w="100" w:type="dxa"/>
            </w:tcMar>
          </w:tcPr>
          <w:p w14:paraId="05420462" w14:textId="77777777" w:rsidR="00F05D70" w:rsidRPr="00F05D70" w:rsidRDefault="00F05D70" w:rsidP="00F05D70">
            <w:pPr>
              <w:spacing w:after="200" w:line="276" w:lineRule="auto"/>
              <w:rPr>
                <w:lang w:val="en-US"/>
              </w:rPr>
            </w:pPr>
          </w:p>
        </w:tc>
        <w:tc>
          <w:tcPr>
            <w:tcW w:w="0" w:type="auto"/>
            <w:vMerge/>
            <w:tcBorders>
              <w:top w:val="nil"/>
            </w:tcBorders>
            <w:tcMar>
              <w:top w:w="50" w:type="dxa"/>
              <w:left w:w="100" w:type="dxa"/>
            </w:tcMar>
          </w:tcPr>
          <w:p w14:paraId="50AEC95E" w14:textId="77777777" w:rsidR="00F05D70" w:rsidRPr="00F05D70" w:rsidRDefault="00F05D70" w:rsidP="00F05D70">
            <w:pPr>
              <w:spacing w:after="200" w:line="276" w:lineRule="auto"/>
              <w:rPr>
                <w:lang w:val="en-US"/>
              </w:rPr>
            </w:pPr>
          </w:p>
        </w:tc>
        <w:tc>
          <w:tcPr>
            <w:tcW w:w="830" w:type="dxa"/>
            <w:tcMar>
              <w:top w:w="50" w:type="dxa"/>
              <w:left w:w="100" w:type="dxa"/>
            </w:tcMar>
            <w:vAlign w:val="center"/>
          </w:tcPr>
          <w:p w14:paraId="5C6FFA99" w14:textId="77777777" w:rsidR="00F05D70" w:rsidRPr="00F05D70" w:rsidRDefault="00F05D70" w:rsidP="00F05D70">
            <w:pPr>
              <w:spacing w:after="0" w:line="276" w:lineRule="auto"/>
              <w:ind w:left="135"/>
              <w:rPr>
                <w:lang w:val="en-US"/>
              </w:rPr>
            </w:pPr>
            <w:proofErr w:type="spellStart"/>
            <w:r w:rsidRPr="00F05D70">
              <w:rPr>
                <w:rFonts w:ascii="Times New Roman" w:hAnsi="Times New Roman"/>
                <w:b/>
                <w:color w:val="000000"/>
                <w:sz w:val="24"/>
                <w:lang w:val="en-US"/>
              </w:rPr>
              <w:t>Всего</w:t>
            </w:r>
            <w:proofErr w:type="spellEnd"/>
            <w:r w:rsidRPr="00F05D70">
              <w:rPr>
                <w:rFonts w:ascii="Times New Roman" w:hAnsi="Times New Roman"/>
                <w:b/>
                <w:color w:val="000000"/>
                <w:sz w:val="24"/>
                <w:lang w:val="en-US"/>
              </w:rPr>
              <w:t xml:space="preserve"> </w:t>
            </w:r>
          </w:p>
          <w:p w14:paraId="4EED99DF" w14:textId="77777777" w:rsidR="00F05D70" w:rsidRPr="00F05D70" w:rsidRDefault="00F05D70" w:rsidP="00F05D70">
            <w:pPr>
              <w:spacing w:after="0" w:line="276" w:lineRule="auto"/>
              <w:ind w:left="135"/>
              <w:rPr>
                <w:lang w:val="en-US"/>
              </w:rPr>
            </w:pPr>
          </w:p>
        </w:tc>
        <w:tc>
          <w:tcPr>
            <w:tcW w:w="1529" w:type="dxa"/>
            <w:tcMar>
              <w:top w:w="50" w:type="dxa"/>
              <w:left w:w="100" w:type="dxa"/>
            </w:tcMar>
            <w:vAlign w:val="center"/>
          </w:tcPr>
          <w:p w14:paraId="0C34D522" w14:textId="77777777" w:rsidR="00F05D70" w:rsidRPr="00F05D70" w:rsidRDefault="00F05D70" w:rsidP="00F05D70">
            <w:pPr>
              <w:spacing w:after="0" w:line="276" w:lineRule="auto"/>
              <w:ind w:left="135"/>
              <w:rPr>
                <w:lang w:val="en-US"/>
              </w:rPr>
            </w:pPr>
            <w:proofErr w:type="spellStart"/>
            <w:r w:rsidRPr="00F05D70">
              <w:rPr>
                <w:rFonts w:ascii="Times New Roman" w:hAnsi="Times New Roman"/>
                <w:b/>
                <w:color w:val="000000"/>
                <w:sz w:val="24"/>
                <w:lang w:val="en-US"/>
              </w:rPr>
              <w:t>Контрольные</w:t>
            </w:r>
            <w:proofErr w:type="spellEnd"/>
            <w:r w:rsidRPr="00F05D70">
              <w:rPr>
                <w:rFonts w:ascii="Times New Roman" w:hAnsi="Times New Roman"/>
                <w:b/>
                <w:color w:val="000000"/>
                <w:sz w:val="24"/>
                <w:lang w:val="en-US"/>
              </w:rPr>
              <w:t xml:space="preserve"> </w:t>
            </w:r>
            <w:proofErr w:type="spellStart"/>
            <w:r w:rsidRPr="00F05D70">
              <w:rPr>
                <w:rFonts w:ascii="Times New Roman" w:hAnsi="Times New Roman"/>
                <w:b/>
                <w:color w:val="000000"/>
                <w:sz w:val="24"/>
                <w:lang w:val="en-US"/>
              </w:rPr>
              <w:t>работы</w:t>
            </w:r>
            <w:proofErr w:type="spellEnd"/>
            <w:r w:rsidRPr="00F05D70">
              <w:rPr>
                <w:rFonts w:ascii="Times New Roman" w:hAnsi="Times New Roman"/>
                <w:b/>
                <w:color w:val="000000"/>
                <w:sz w:val="24"/>
                <w:lang w:val="en-US"/>
              </w:rPr>
              <w:t xml:space="preserve"> </w:t>
            </w:r>
          </w:p>
          <w:p w14:paraId="61E13A03" w14:textId="77777777" w:rsidR="00F05D70" w:rsidRPr="00F05D70" w:rsidRDefault="00F05D70" w:rsidP="00F05D70">
            <w:pPr>
              <w:spacing w:after="0" w:line="276" w:lineRule="auto"/>
              <w:ind w:left="135"/>
              <w:rPr>
                <w:lang w:val="en-US"/>
              </w:rPr>
            </w:pPr>
          </w:p>
        </w:tc>
        <w:tc>
          <w:tcPr>
            <w:tcW w:w="1628" w:type="dxa"/>
            <w:tcMar>
              <w:top w:w="50" w:type="dxa"/>
              <w:left w:w="100" w:type="dxa"/>
            </w:tcMar>
            <w:vAlign w:val="center"/>
          </w:tcPr>
          <w:p w14:paraId="187B7BEE" w14:textId="77777777" w:rsidR="00F05D70" w:rsidRPr="00F05D70" w:rsidRDefault="00F05D70" w:rsidP="00F05D70">
            <w:pPr>
              <w:spacing w:after="0" w:line="276" w:lineRule="auto"/>
              <w:ind w:left="135"/>
              <w:rPr>
                <w:lang w:val="en-US"/>
              </w:rPr>
            </w:pPr>
            <w:proofErr w:type="spellStart"/>
            <w:r w:rsidRPr="00F05D70">
              <w:rPr>
                <w:rFonts w:ascii="Times New Roman" w:hAnsi="Times New Roman"/>
                <w:b/>
                <w:color w:val="000000"/>
                <w:sz w:val="24"/>
                <w:lang w:val="en-US"/>
              </w:rPr>
              <w:t>Практические</w:t>
            </w:r>
            <w:proofErr w:type="spellEnd"/>
            <w:r w:rsidRPr="00F05D70">
              <w:rPr>
                <w:rFonts w:ascii="Times New Roman" w:hAnsi="Times New Roman"/>
                <w:b/>
                <w:color w:val="000000"/>
                <w:sz w:val="24"/>
                <w:lang w:val="en-US"/>
              </w:rPr>
              <w:t xml:space="preserve"> </w:t>
            </w:r>
            <w:proofErr w:type="spellStart"/>
            <w:r w:rsidRPr="00F05D70">
              <w:rPr>
                <w:rFonts w:ascii="Times New Roman" w:hAnsi="Times New Roman"/>
                <w:b/>
                <w:color w:val="000000"/>
                <w:sz w:val="24"/>
                <w:lang w:val="en-US"/>
              </w:rPr>
              <w:t>работы</w:t>
            </w:r>
            <w:proofErr w:type="spellEnd"/>
            <w:r w:rsidRPr="00F05D70">
              <w:rPr>
                <w:rFonts w:ascii="Times New Roman" w:hAnsi="Times New Roman"/>
                <w:b/>
                <w:color w:val="000000"/>
                <w:sz w:val="24"/>
                <w:lang w:val="en-US"/>
              </w:rPr>
              <w:t xml:space="preserve"> </w:t>
            </w:r>
          </w:p>
          <w:p w14:paraId="544E1015" w14:textId="77777777" w:rsidR="00F05D70" w:rsidRPr="00F05D70" w:rsidRDefault="00F05D70" w:rsidP="00F05D70">
            <w:pPr>
              <w:spacing w:after="0" w:line="276" w:lineRule="auto"/>
              <w:ind w:left="135"/>
              <w:rPr>
                <w:lang w:val="en-US"/>
              </w:rPr>
            </w:pPr>
          </w:p>
        </w:tc>
        <w:tc>
          <w:tcPr>
            <w:tcW w:w="0" w:type="auto"/>
            <w:vMerge/>
            <w:tcBorders>
              <w:top w:val="nil"/>
            </w:tcBorders>
            <w:tcMar>
              <w:top w:w="50" w:type="dxa"/>
              <w:left w:w="100" w:type="dxa"/>
            </w:tcMar>
          </w:tcPr>
          <w:p w14:paraId="51CBDF6D" w14:textId="77777777" w:rsidR="00F05D70" w:rsidRPr="00F05D70" w:rsidRDefault="00F05D70" w:rsidP="00F05D70">
            <w:pPr>
              <w:spacing w:after="200" w:line="276" w:lineRule="auto"/>
              <w:rPr>
                <w:lang w:val="en-US"/>
              </w:rPr>
            </w:pPr>
          </w:p>
        </w:tc>
        <w:tc>
          <w:tcPr>
            <w:tcW w:w="0" w:type="auto"/>
            <w:vMerge/>
            <w:tcBorders>
              <w:top w:val="nil"/>
            </w:tcBorders>
            <w:tcMar>
              <w:top w:w="50" w:type="dxa"/>
              <w:left w:w="100" w:type="dxa"/>
            </w:tcMar>
          </w:tcPr>
          <w:p w14:paraId="154744B9" w14:textId="77777777" w:rsidR="00F05D70" w:rsidRPr="00F05D70" w:rsidRDefault="00F05D70" w:rsidP="00F05D70">
            <w:pPr>
              <w:spacing w:after="200" w:line="276" w:lineRule="auto"/>
              <w:rPr>
                <w:lang w:val="en-US"/>
              </w:rPr>
            </w:pPr>
          </w:p>
        </w:tc>
      </w:tr>
      <w:tr w:rsidR="00F05D70" w:rsidRPr="00F05D70" w14:paraId="7ABBF9C4" w14:textId="77777777" w:rsidTr="004469DA">
        <w:trPr>
          <w:trHeight w:val="144"/>
          <w:tblCellSpacing w:w="20" w:type="nil"/>
        </w:trPr>
        <w:tc>
          <w:tcPr>
            <w:tcW w:w="378" w:type="dxa"/>
            <w:tcMar>
              <w:top w:w="50" w:type="dxa"/>
              <w:left w:w="100" w:type="dxa"/>
            </w:tcMar>
            <w:vAlign w:val="center"/>
          </w:tcPr>
          <w:p w14:paraId="07A4C423"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lastRenderedPageBreak/>
              <w:t>1</w:t>
            </w:r>
          </w:p>
        </w:tc>
        <w:tc>
          <w:tcPr>
            <w:tcW w:w="3168" w:type="dxa"/>
            <w:tcMar>
              <w:top w:w="50" w:type="dxa"/>
              <w:left w:w="100" w:type="dxa"/>
            </w:tcMar>
            <w:vAlign w:val="center"/>
          </w:tcPr>
          <w:p w14:paraId="57052943" w14:textId="77777777" w:rsidR="00F05D70" w:rsidRPr="00F05D70" w:rsidRDefault="00F05D70" w:rsidP="00F05D70">
            <w:pPr>
              <w:spacing w:after="0" w:line="276" w:lineRule="auto"/>
              <w:ind w:left="135"/>
            </w:pPr>
            <w:r w:rsidRPr="00F05D70">
              <w:rPr>
                <w:rFonts w:ascii="Times New Roman" w:hAnsi="Times New Roman"/>
                <w:color w:val="000000"/>
                <w:sz w:val="24"/>
              </w:rPr>
              <w:t xml:space="preserve">Введение. Жанровые особенности житийной </w:t>
            </w:r>
            <w:proofErr w:type="spellStart"/>
            <w:r w:rsidRPr="00F05D70">
              <w:rPr>
                <w:rFonts w:ascii="Times New Roman" w:hAnsi="Times New Roman"/>
                <w:color w:val="000000"/>
                <w:sz w:val="24"/>
              </w:rPr>
              <w:t>литератры</w:t>
            </w:r>
            <w:proofErr w:type="spellEnd"/>
            <w:r w:rsidRPr="00F05D70">
              <w:rPr>
                <w:rFonts w:ascii="Times New Roman" w:hAnsi="Times New Roman"/>
                <w:color w:val="000000"/>
                <w:sz w:val="24"/>
              </w:rPr>
              <w:t xml:space="preserve">. «Житие Сергия </w:t>
            </w:r>
            <w:proofErr w:type="spellStart"/>
            <w:r w:rsidRPr="00F05D70">
              <w:rPr>
                <w:rFonts w:ascii="Times New Roman" w:hAnsi="Times New Roman"/>
                <w:color w:val="000000"/>
                <w:sz w:val="24"/>
              </w:rPr>
              <w:t>Радонежкского</w:t>
            </w:r>
            <w:proofErr w:type="spellEnd"/>
            <w:r w:rsidRPr="00F05D70">
              <w:rPr>
                <w:rFonts w:ascii="Times New Roman" w:hAnsi="Times New Roman"/>
                <w:color w:val="000000"/>
                <w:sz w:val="24"/>
              </w:rPr>
              <w:t>»,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14:paraId="7C0CD22B"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12E7ABDE"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5CB91B05"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444E7192" w14:textId="77777777" w:rsidR="00F05D70" w:rsidRPr="00F05D70" w:rsidRDefault="00F05D70" w:rsidP="00F05D70">
            <w:pPr>
              <w:spacing w:after="0" w:line="276" w:lineRule="auto"/>
              <w:ind w:left="135"/>
            </w:pPr>
            <w:r w:rsidRPr="00F05D70">
              <w:t>04.09</w:t>
            </w:r>
          </w:p>
        </w:tc>
        <w:tc>
          <w:tcPr>
            <w:tcW w:w="1977" w:type="dxa"/>
            <w:tcMar>
              <w:top w:w="50" w:type="dxa"/>
              <w:left w:w="100" w:type="dxa"/>
            </w:tcMar>
            <w:vAlign w:val="center"/>
          </w:tcPr>
          <w:p w14:paraId="1067D751" w14:textId="77777777" w:rsidR="00F05D70" w:rsidRPr="00F05D70" w:rsidRDefault="00F05D70" w:rsidP="00F05D70">
            <w:pPr>
              <w:spacing w:after="0" w:line="276" w:lineRule="auto"/>
              <w:ind w:left="135"/>
              <w:rPr>
                <w:lang w:val="en-US"/>
              </w:rPr>
            </w:pPr>
          </w:p>
        </w:tc>
      </w:tr>
      <w:tr w:rsidR="00F05D70" w:rsidRPr="00F05D70" w14:paraId="3DD6CFA1" w14:textId="77777777" w:rsidTr="004469DA">
        <w:trPr>
          <w:trHeight w:val="144"/>
          <w:tblCellSpacing w:w="20" w:type="nil"/>
        </w:trPr>
        <w:tc>
          <w:tcPr>
            <w:tcW w:w="378" w:type="dxa"/>
            <w:tcMar>
              <w:top w:w="50" w:type="dxa"/>
              <w:left w:w="100" w:type="dxa"/>
            </w:tcMar>
            <w:vAlign w:val="center"/>
          </w:tcPr>
          <w:p w14:paraId="1869CF03"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2</w:t>
            </w:r>
          </w:p>
        </w:tc>
        <w:tc>
          <w:tcPr>
            <w:tcW w:w="3168" w:type="dxa"/>
            <w:tcMar>
              <w:top w:w="50" w:type="dxa"/>
              <w:left w:w="100" w:type="dxa"/>
            </w:tcMar>
            <w:vAlign w:val="center"/>
          </w:tcPr>
          <w:p w14:paraId="2E3774D7"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proofErr w:type="spellStart"/>
            <w:r w:rsidRPr="00F05D70">
              <w:rPr>
                <w:rFonts w:ascii="Times New Roman" w:hAnsi="Times New Roman"/>
                <w:color w:val="000000"/>
                <w:sz w:val="24"/>
                <w:lang w:val="en-US"/>
              </w:rPr>
              <w:t>Особенности</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лексики</w:t>
            </w:r>
            <w:proofErr w:type="spellEnd"/>
            <w:r w:rsidRPr="00F05D70">
              <w:rPr>
                <w:rFonts w:ascii="Times New Roman" w:hAnsi="Times New Roman"/>
                <w:color w:val="000000"/>
                <w:sz w:val="24"/>
                <w:lang w:val="en-US"/>
              </w:rPr>
              <w:t xml:space="preserve"> и </w:t>
            </w:r>
            <w:proofErr w:type="spellStart"/>
            <w:r w:rsidRPr="00F05D70">
              <w:rPr>
                <w:rFonts w:ascii="Times New Roman" w:hAnsi="Times New Roman"/>
                <w:color w:val="000000"/>
                <w:sz w:val="24"/>
                <w:lang w:val="en-US"/>
              </w:rPr>
              <w:t>художественной</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образности</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жития</w:t>
            </w:r>
            <w:proofErr w:type="spellEnd"/>
          </w:p>
        </w:tc>
        <w:tc>
          <w:tcPr>
            <w:tcW w:w="830" w:type="dxa"/>
            <w:tcMar>
              <w:top w:w="50" w:type="dxa"/>
              <w:left w:w="100" w:type="dxa"/>
            </w:tcMar>
            <w:vAlign w:val="center"/>
          </w:tcPr>
          <w:p w14:paraId="208A3246"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70B77CEC"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4A404D3D"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1FDFFF65" w14:textId="77777777" w:rsidR="00F05D70" w:rsidRPr="00F05D70" w:rsidRDefault="00F05D70" w:rsidP="00F05D70">
            <w:pPr>
              <w:spacing w:after="0" w:line="276" w:lineRule="auto"/>
              <w:ind w:left="135"/>
            </w:pPr>
            <w:r w:rsidRPr="00F05D70">
              <w:t>08.09</w:t>
            </w:r>
          </w:p>
        </w:tc>
        <w:tc>
          <w:tcPr>
            <w:tcW w:w="1977" w:type="dxa"/>
            <w:tcMar>
              <w:top w:w="50" w:type="dxa"/>
              <w:left w:w="100" w:type="dxa"/>
            </w:tcMar>
            <w:vAlign w:val="center"/>
          </w:tcPr>
          <w:p w14:paraId="6F557E2F" w14:textId="77777777" w:rsidR="00F05D70" w:rsidRPr="00F05D70" w:rsidRDefault="00F05D70" w:rsidP="00F05D70">
            <w:pPr>
              <w:spacing w:after="0" w:line="276" w:lineRule="auto"/>
              <w:ind w:left="135"/>
              <w:rPr>
                <w:lang w:val="en-US"/>
              </w:rPr>
            </w:pPr>
          </w:p>
        </w:tc>
      </w:tr>
      <w:tr w:rsidR="00F05D70" w:rsidRPr="00F05D70" w14:paraId="0EC48136" w14:textId="77777777" w:rsidTr="004469DA">
        <w:trPr>
          <w:trHeight w:val="144"/>
          <w:tblCellSpacing w:w="20" w:type="nil"/>
        </w:trPr>
        <w:tc>
          <w:tcPr>
            <w:tcW w:w="378" w:type="dxa"/>
            <w:tcMar>
              <w:top w:w="50" w:type="dxa"/>
              <w:left w:w="100" w:type="dxa"/>
            </w:tcMar>
            <w:vAlign w:val="center"/>
          </w:tcPr>
          <w:p w14:paraId="74E82562"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lastRenderedPageBreak/>
              <w:t>3</w:t>
            </w:r>
          </w:p>
        </w:tc>
        <w:tc>
          <w:tcPr>
            <w:tcW w:w="3168" w:type="dxa"/>
            <w:tcMar>
              <w:top w:w="50" w:type="dxa"/>
              <w:left w:w="100" w:type="dxa"/>
            </w:tcMar>
            <w:vAlign w:val="center"/>
          </w:tcPr>
          <w:p w14:paraId="08EF0EE6"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Д.И. Фонвизин. Комедия «Недоросль» как произведение классицизма, её связь с просветительскими идеями. </w:t>
            </w:r>
            <w:proofErr w:type="spellStart"/>
            <w:r w:rsidRPr="00F05D70">
              <w:rPr>
                <w:rFonts w:ascii="Times New Roman" w:hAnsi="Times New Roman"/>
                <w:color w:val="000000"/>
                <w:sz w:val="24"/>
                <w:lang w:val="en-US"/>
              </w:rPr>
              <w:t>Особенности</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сюжета</w:t>
            </w:r>
            <w:proofErr w:type="spellEnd"/>
            <w:r w:rsidRPr="00F05D70">
              <w:rPr>
                <w:rFonts w:ascii="Times New Roman" w:hAnsi="Times New Roman"/>
                <w:color w:val="000000"/>
                <w:sz w:val="24"/>
                <w:lang w:val="en-US"/>
              </w:rPr>
              <w:t xml:space="preserve"> и </w:t>
            </w:r>
            <w:proofErr w:type="spellStart"/>
            <w:r w:rsidRPr="00F05D70">
              <w:rPr>
                <w:rFonts w:ascii="Times New Roman" w:hAnsi="Times New Roman"/>
                <w:color w:val="000000"/>
                <w:sz w:val="24"/>
                <w:lang w:val="en-US"/>
              </w:rPr>
              <w:t>конфликта</w:t>
            </w:r>
            <w:proofErr w:type="spellEnd"/>
          </w:p>
        </w:tc>
        <w:tc>
          <w:tcPr>
            <w:tcW w:w="830" w:type="dxa"/>
            <w:tcMar>
              <w:top w:w="50" w:type="dxa"/>
              <w:left w:w="100" w:type="dxa"/>
            </w:tcMar>
            <w:vAlign w:val="center"/>
          </w:tcPr>
          <w:p w14:paraId="561B4F6A"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70C288BF"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7204EF29"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4257E7C3" w14:textId="77777777" w:rsidR="00F05D70" w:rsidRPr="00F05D70" w:rsidRDefault="00F05D70" w:rsidP="00F05D70">
            <w:pPr>
              <w:spacing w:after="0" w:line="276" w:lineRule="auto"/>
              <w:ind w:left="135"/>
            </w:pPr>
            <w:r w:rsidRPr="00F05D70">
              <w:t>11.09</w:t>
            </w:r>
          </w:p>
        </w:tc>
        <w:tc>
          <w:tcPr>
            <w:tcW w:w="1977" w:type="dxa"/>
            <w:tcMar>
              <w:top w:w="50" w:type="dxa"/>
              <w:left w:w="100" w:type="dxa"/>
            </w:tcMar>
            <w:vAlign w:val="center"/>
          </w:tcPr>
          <w:p w14:paraId="41630506" w14:textId="77777777" w:rsidR="00F05D70" w:rsidRPr="00F05D70" w:rsidRDefault="00F05D70" w:rsidP="00F05D70">
            <w:pPr>
              <w:spacing w:after="0" w:line="276" w:lineRule="auto"/>
              <w:ind w:left="135"/>
              <w:rPr>
                <w:lang w:val="en-US"/>
              </w:rPr>
            </w:pPr>
          </w:p>
        </w:tc>
      </w:tr>
      <w:tr w:rsidR="00F05D70" w:rsidRPr="00F05D70" w14:paraId="09D2A099" w14:textId="77777777" w:rsidTr="004469DA">
        <w:trPr>
          <w:trHeight w:val="144"/>
          <w:tblCellSpacing w:w="20" w:type="nil"/>
        </w:trPr>
        <w:tc>
          <w:tcPr>
            <w:tcW w:w="378" w:type="dxa"/>
            <w:tcMar>
              <w:top w:w="50" w:type="dxa"/>
              <w:left w:w="100" w:type="dxa"/>
            </w:tcMar>
            <w:vAlign w:val="center"/>
          </w:tcPr>
          <w:p w14:paraId="239DB9C7"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4</w:t>
            </w:r>
          </w:p>
        </w:tc>
        <w:tc>
          <w:tcPr>
            <w:tcW w:w="3168" w:type="dxa"/>
            <w:tcMar>
              <w:top w:w="50" w:type="dxa"/>
              <w:left w:w="100" w:type="dxa"/>
            </w:tcMar>
            <w:vAlign w:val="center"/>
          </w:tcPr>
          <w:p w14:paraId="74ECD3DE"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Д. И. Фонвизин. Комедия «</w:t>
            </w:r>
            <w:proofErr w:type="spellStart"/>
            <w:r w:rsidRPr="00F05D70">
              <w:rPr>
                <w:rFonts w:ascii="Times New Roman" w:hAnsi="Times New Roman"/>
                <w:color w:val="000000"/>
                <w:sz w:val="24"/>
              </w:rPr>
              <w:t>Недоросль</w:t>
            </w:r>
            <w:proofErr w:type="gramStart"/>
            <w:r w:rsidRPr="00F05D70">
              <w:rPr>
                <w:rFonts w:ascii="Times New Roman" w:hAnsi="Times New Roman"/>
                <w:color w:val="000000"/>
                <w:sz w:val="24"/>
              </w:rPr>
              <w:t>».Тематика</w:t>
            </w:r>
            <w:proofErr w:type="spellEnd"/>
            <w:proofErr w:type="gramEnd"/>
            <w:r w:rsidRPr="00F05D70">
              <w:rPr>
                <w:rFonts w:ascii="Times New Roman" w:hAnsi="Times New Roman"/>
                <w:color w:val="000000"/>
                <w:sz w:val="24"/>
              </w:rPr>
              <w:t xml:space="preserve"> и социально-нравственная проблематика комедии. </w:t>
            </w:r>
            <w:proofErr w:type="spellStart"/>
            <w:r w:rsidRPr="00F05D70">
              <w:rPr>
                <w:rFonts w:ascii="Times New Roman" w:hAnsi="Times New Roman"/>
                <w:color w:val="000000"/>
                <w:sz w:val="24"/>
                <w:lang w:val="en-US"/>
              </w:rPr>
              <w:t>Характеристика</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главных</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героев</w:t>
            </w:r>
            <w:proofErr w:type="spellEnd"/>
          </w:p>
        </w:tc>
        <w:tc>
          <w:tcPr>
            <w:tcW w:w="830" w:type="dxa"/>
            <w:tcMar>
              <w:top w:w="50" w:type="dxa"/>
              <w:left w:w="100" w:type="dxa"/>
            </w:tcMar>
            <w:vAlign w:val="center"/>
          </w:tcPr>
          <w:p w14:paraId="3C88DDEA"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69B633FF"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0DF59D40"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229E4B09" w14:textId="77777777" w:rsidR="00F05D70" w:rsidRPr="00F05D70" w:rsidRDefault="00F05D70" w:rsidP="00F05D70">
            <w:pPr>
              <w:spacing w:after="0" w:line="276" w:lineRule="auto"/>
              <w:ind w:left="135"/>
            </w:pPr>
            <w:r w:rsidRPr="00F05D70">
              <w:t>15.09</w:t>
            </w:r>
          </w:p>
        </w:tc>
        <w:tc>
          <w:tcPr>
            <w:tcW w:w="1977" w:type="dxa"/>
            <w:tcMar>
              <w:top w:w="50" w:type="dxa"/>
              <w:left w:w="100" w:type="dxa"/>
            </w:tcMar>
            <w:vAlign w:val="center"/>
          </w:tcPr>
          <w:p w14:paraId="2DB1673F" w14:textId="77777777" w:rsidR="00F05D70" w:rsidRPr="00F05D70" w:rsidRDefault="00F05D70" w:rsidP="00F05D70">
            <w:pPr>
              <w:spacing w:after="0" w:line="276" w:lineRule="auto"/>
              <w:ind w:left="135"/>
              <w:rPr>
                <w:lang w:val="en-US"/>
              </w:rPr>
            </w:pPr>
          </w:p>
        </w:tc>
      </w:tr>
      <w:tr w:rsidR="00F05D70" w:rsidRPr="00F05D70" w14:paraId="0A9F1E53" w14:textId="77777777" w:rsidTr="004469DA">
        <w:trPr>
          <w:trHeight w:val="144"/>
          <w:tblCellSpacing w:w="20" w:type="nil"/>
        </w:trPr>
        <w:tc>
          <w:tcPr>
            <w:tcW w:w="378" w:type="dxa"/>
            <w:tcMar>
              <w:top w:w="50" w:type="dxa"/>
              <w:left w:w="100" w:type="dxa"/>
            </w:tcMar>
            <w:vAlign w:val="center"/>
          </w:tcPr>
          <w:p w14:paraId="7067D6B6"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5</w:t>
            </w:r>
          </w:p>
        </w:tc>
        <w:tc>
          <w:tcPr>
            <w:tcW w:w="3168" w:type="dxa"/>
            <w:tcMar>
              <w:top w:w="50" w:type="dxa"/>
              <w:left w:w="100" w:type="dxa"/>
            </w:tcMar>
            <w:vAlign w:val="center"/>
          </w:tcPr>
          <w:p w14:paraId="5AA4E8BF"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Д. И. Фонвизин. Комедия «Недоросль». Способы создания сатирических персонажей в комедии, их речевая характеристика. </w:t>
            </w:r>
            <w:proofErr w:type="spellStart"/>
            <w:r w:rsidRPr="00F05D70">
              <w:rPr>
                <w:rFonts w:ascii="Times New Roman" w:hAnsi="Times New Roman"/>
                <w:color w:val="000000"/>
                <w:sz w:val="24"/>
                <w:lang w:val="en-US"/>
              </w:rPr>
              <w:t>Смысл</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названия</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комедии</w:t>
            </w:r>
            <w:proofErr w:type="spellEnd"/>
          </w:p>
        </w:tc>
        <w:tc>
          <w:tcPr>
            <w:tcW w:w="830" w:type="dxa"/>
            <w:tcMar>
              <w:top w:w="50" w:type="dxa"/>
              <w:left w:w="100" w:type="dxa"/>
            </w:tcMar>
            <w:vAlign w:val="center"/>
          </w:tcPr>
          <w:p w14:paraId="0381BF22"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238E235E"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1EEF807A"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65208C0E" w14:textId="77777777" w:rsidR="00F05D70" w:rsidRPr="00F05D70" w:rsidRDefault="00F05D70" w:rsidP="00F05D70">
            <w:pPr>
              <w:spacing w:after="0" w:line="276" w:lineRule="auto"/>
              <w:ind w:left="135"/>
            </w:pPr>
            <w:r w:rsidRPr="00F05D70">
              <w:t>18.09</w:t>
            </w:r>
          </w:p>
        </w:tc>
        <w:tc>
          <w:tcPr>
            <w:tcW w:w="1977" w:type="dxa"/>
            <w:tcMar>
              <w:top w:w="50" w:type="dxa"/>
              <w:left w:w="100" w:type="dxa"/>
            </w:tcMar>
            <w:vAlign w:val="center"/>
          </w:tcPr>
          <w:p w14:paraId="2CA9D6B8" w14:textId="77777777" w:rsidR="00F05D70" w:rsidRPr="00F05D70" w:rsidRDefault="00F05D70" w:rsidP="00F05D70">
            <w:pPr>
              <w:spacing w:after="0" w:line="276" w:lineRule="auto"/>
              <w:ind w:left="135"/>
              <w:rPr>
                <w:lang w:val="en-US"/>
              </w:rPr>
            </w:pPr>
          </w:p>
        </w:tc>
      </w:tr>
      <w:tr w:rsidR="00F05D70" w:rsidRPr="00F05D70" w14:paraId="3C1F27D7" w14:textId="77777777" w:rsidTr="004469DA">
        <w:trPr>
          <w:trHeight w:val="144"/>
          <w:tblCellSpacing w:w="20" w:type="nil"/>
        </w:trPr>
        <w:tc>
          <w:tcPr>
            <w:tcW w:w="378" w:type="dxa"/>
            <w:tcMar>
              <w:top w:w="50" w:type="dxa"/>
              <w:left w:w="100" w:type="dxa"/>
            </w:tcMar>
            <w:vAlign w:val="center"/>
          </w:tcPr>
          <w:p w14:paraId="155B0296"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6</w:t>
            </w:r>
          </w:p>
        </w:tc>
        <w:tc>
          <w:tcPr>
            <w:tcW w:w="3168" w:type="dxa"/>
            <w:tcMar>
              <w:top w:w="50" w:type="dxa"/>
              <w:left w:w="100" w:type="dxa"/>
            </w:tcMar>
            <w:vAlign w:val="center"/>
          </w:tcPr>
          <w:p w14:paraId="5F7F0351" w14:textId="77777777" w:rsidR="00F05D70" w:rsidRPr="00F05D70" w:rsidRDefault="00F05D70" w:rsidP="00F05D70">
            <w:pPr>
              <w:spacing w:after="0" w:line="276" w:lineRule="auto"/>
              <w:ind w:left="135"/>
            </w:pPr>
            <w:r w:rsidRPr="00F05D70">
              <w:rPr>
                <w:rFonts w:ascii="Times New Roman" w:hAnsi="Times New Roman"/>
                <w:color w:val="000000"/>
                <w:sz w:val="24"/>
              </w:rPr>
              <w:t>Резервный урок. Д.И. Фонвизин. Комедия «Недоросль» на театральной сцене</w:t>
            </w:r>
          </w:p>
        </w:tc>
        <w:tc>
          <w:tcPr>
            <w:tcW w:w="830" w:type="dxa"/>
            <w:tcMar>
              <w:top w:w="50" w:type="dxa"/>
              <w:left w:w="100" w:type="dxa"/>
            </w:tcMar>
            <w:vAlign w:val="center"/>
          </w:tcPr>
          <w:p w14:paraId="26AF1790"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2627C0B0"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5E17DD74"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549789D9" w14:textId="77777777" w:rsidR="00F05D70" w:rsidRPr="00F05D70" w:rsidRDefault="00F05D70" w:rsidP="00F05D70">
            <w:pPr>
              <w:spacing w:after="0" w:line="276" w:lineRule="auto"/>
              <w:ind w:left="135"/>
            </w:pPr>
            <w:r w:rsidRPr="00F05D70">
              <w:t>22.09</w:t>
            </w:r>
          </w:p>
        </w:tc>
        <w:tc>
          <w:tcPr>
            <w:tcW w:w="1977" w:type="dxa"/>
            <w:tcMar>
              <w:top w:w="50" w:type="dxa"/>
              <w:left w:w="100" w:type="dxa"/>
            </w:tcMar>
            <w:vAlign w:val="center"/>
          </w:tcPr>
          <w:p w14:paraId="54903A73" w14:textId="77777777" w:rsidR="00F05D70" w:rsidRPr="00F05D70" w:rsidRDefault="00F05D70" w:rsidP="00F05D70">
            <w:pPr>
              <w:spacing w:after="0" w:line="276" w:lineRule="auto"/>
              <w:ind w:left="135"/>
              <w:rPr>
                <w:lang w:val="en-US"/>
              </w:rPr>
            </w:pPr>
          </w:p>
        </w:tc>
      </w:tr>
      <w:tr w:rsidR="00F05D70" w:rsidRPr="00F05D70" w14:paraId="4201D7C2" w14:textId="77777777" w:rsidTr="004469DA">
        <w:trPr>
          <w:trHeight w:val="144"/>
          <w:tblCellSpacing w:w="20" w:type="nil"/>
        </w:trPr>
        <w:tc>
          <w:tcPr>
            <w:tcW w:w="378" w:type="dxa"/>
            <w:tcMar>
              <w:top w:w="50" w:type="dxa"/>
              <w:left w:w="100" w:type="dxa"/>
            </w:tcMar>
            <w:vAlign w:val="center"/>
          </w:tcPr>
          <w:p w14:paraId="124849AF"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7</w:t>
            </w:r>
          </w:p>
        </w:tc>
        <w:tc>
          <w:tcPr>
            <w:tcW w:w="3168" w:type="dxa"/>
            <w:tcMar>
              <w:top w:w="50" w:type="dxa"/>
              <w:left w:w="100" w:type="dxa"/>
            </w:tcMar>
            <w:vAlign w:val="center"/>
          </w:tcPr>
          <w:p w14:paraId="7A3F8B99" w14:textId="77777777" w:rsidR="00F05D70" w:rsidRPr="00F05D70" w:rsidRDefault="00F05D70" w:rsidP="00F05D70">
            <w:pPr>
              <w:spacing w:after="0" w:line="276" w:lineRule="auto"/>
              <w:ind w:left="135"/>
            </w:pPr>
            <w:r w:rsidRPr="00F05D70">
              <w:rPr>
                <w:rFonts w:ascii="Times New Roman" w:hAnsi="Times New Roman"/>
                <w:color w:val="000000"/>
                <w:sz w:val="24"/>
              </w:rPr>
              <w:t xml:space="preserve">А.С. Пушкин. Стихотворения (не менее двух). Например, «К </w:t>
            </w:r>
            <w:r w:rsidRPr="00F05D70">
              <w:rPr>
                <w:rFonts w:ascii="Times New Roman" w:hAnsi="Times New Roman"/>
                <w:color w:val="000000"/>
                <w:sz w:val="24"/>
              </w:rPr>
              <w:lastRenderedPageBreak/>
              <w:t>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14:paraId="72DB624B"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lastRenderedPageBreak/>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6556BEDF"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4BE552F1"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37ABD0E7" w14:textId="77777777" w:rsidR="00F05D70" w:rsidRPr="00F05D70" w:rsidRDefault="00F05D70" w:rsidP="00F05D70">
            <w:pPr>
              <w:spacing w:after="0" w:line="276" w:lineRule="auto"/>
              <w:ind w:left="135"/>
            </w:pPr>
            <w:r w:rsidRPr="00F05D70">
              <w:t>25.09</w:t>
            </w:r>
          </w:p>
        </w:tc>
        <w:tc>
          <w:tcPr>
            <w:tcW w:w="1977" w:type="dxa"/>
            <w:tcMar>
              <w:top w:w="50" w:type="dxa"/>
              <w:left w:w="100" w:type="dxa"/>
            </w:tcMar>
            <w:vAlign w:val="center"/>
          </w:tcPr>
          <w:p w14:paraId="5579F03B" w14:textId="77777777" w:rsidR="00F05D70" w:rsidRPr="00F05D70" w:rsidRDefault="00F05D70" w:rsidP="00F05D70">
            <w:pPr>
              <w:spacing w:after="0" w:line="276" w:lineRule="auto"/>
              <w:ind w:left="135"/>
              <w:rPr>
                <w:lang w:val="en-US"/>
              </w:rPr>
            </w:pPr>
          </w:p>
        </w:tc>
      </w:tr>
      <w:tr w:rsidR="00F05D70" w:rsidRPr="00F05D70" w14:paraId="3C8C8120" w14:textId="77777777" w:rsidTr="004469DA">
        <w:trPr>
          <w:trHeight w:val="144"/>
          <w:tblCellSpacing w:w="20" w:type="nil"/>
        </w:trPr>
        <w:tc>
          <w:tcPr>
            <w:tcW w:w="378" w:type="dxa"/>
            <w:tcMar>
              <w:top w:w="50" w:type="dxa"/>
              <w:left w:w="100" w:type="dxa"/>
            </w:tcMar>
            <w:vAlign w:val="center"/>
          </w:tcPr>
          <w:p w14:paraId="5BBEFC86"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8</w:t>
            </w:r>
          </w:p>
        </w:tc>
        <w:tc>
          <w:tcPr>
            <w:tcW w:w="3168" w:type="dxa"/>
            <w:tcMar>
              <w:top w:w="50" w:type="dxa"/>
              <w:left w:w="100" w:type="dxa"/>
            </w:tcMar>
            <w:vAlign w:val="center"/>
          </w:tcPr>
          <w:p w14:paraId="48EA92B8"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proofErr w:type="spellStart"/>
            <w:r w:rsidRPr="00F05D70">
              <w:rPr>
                <w:rFonts w:ascii="Times New Roman" w:hAnsi="Times New Roman"/>
                <w:color w:val="000000"/>
                <w:sz w:val="24"/>
                <w:lang w:val="en-US"/>
              </w:rPr>
              <w:t>Характеристика</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главных</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героев</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Нравственные</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проблемы</w:t>
            </w:r>
            <w:proofErr w:type="spellEnd"/>
            <w:r w:rsidRPr="00F05D70">
              <w:rPr>
                <w:rFonts w:ascii="Times New Roman" w:hAnsi="Times New Roman"/>
                <w:color w:val="000000"/>
                <w:sz w:val="24"/>
                <w:lang w:val="en-US"/>
              </w:rPr>
              <w:t xml:space="preserve"> в </w:t>
            </w:r>
            <w:proofErr w:type="spellStart"/>
            <w:r w:rsidRPr="00F05D70">
              <w:rPr>
                <w:rFonts w:ascii="Times New Roman" w:hAnsi="Times New Roman"/>
                <w:color w:val="000000"/>
                <w:sz w:val="24"/>
                <w:lang w:val="en-US"/>
              </w:rPr>
              <w:t>пьесе</w:t>
            </w:r>
            <w:proofErr w:type="spellEnd"/>
          </w:p>
        </w:tc>
        <w:tc>
          <w:tcPr>
            <w:tcW w:w="830" w:type="dxa"/>
            <w:tcMar>
              <w:top w:w="50" w:type="dxa"/>
              <w:left w:w="100" w:type="dxa"/>
            </w:tcMar>
            <w:vAlign w:val="center"/>
          </w:tcPr>
          <w:p w14:paraId="6A0B8837"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57758AFC"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5361B9B1"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671D9477" w14:textId="77777777" w:rsidR="00F05D70" w:rsidRPr="00F05D70" w:rsidRDefault="00F05D70" w:rsidP="00F05D70">
            <w:pPr>
              <w:spacing w:after="0" w:line="276" w:lineRule="auto"/>
              <w:ind w:left="135"/>
            </w:pPr>
            <w:r w:rsidRPr="00F05D70">
              <w:t>29.09</w:t>
            </w:r>
          </w:p>
        </w:tc>
        <w:tc>
          <w:tcPr>
            <w:tcW w:w="1977" w:type="dxa"/>
            <w:tcMar>
              <w:top w:w="50" w:type="dxa"/>
              <w:left w:w="100" w:type="dxa"/>
            </w:tcMar>
            <w:vAlign w:val="center"/>
          </w:tcPr>
          <w:p w14:paraId="74D578E9" w14:textId="77777777" w:rsidR="00F05D70" w:rsidRPr="00F05D70" w:rsidRDefault="00F05D70" w:rsidP="00F05D70">
            <w:pPr>
              <w:spacing w:after="0" w:line="276" w:lineRule="auto"/>
              <w:ind w:left="135"/>
              <w:rPr>
                <w:lang w:val="en-US"/>
              </w:rPr>
            </w:pPr>
          </w:p>
        </w:tc>
      </w:tr>
      <w:tr w:rsidR="00F05D70" w:rsidRPr="00F05D70" w14:paraId="35B5075C" w14:textId="77777777" w:rsidTr="004469DA">
        <w:trPr>
          <w:trHeight w:val="144"/>
          <w:tblCellSpacing w:w="20" w:type="nil"/>
        </w:trPr>
        <w:tc>
          <w:tcPr>
            <w:tcW w:w="378" w:type="dxa"/>
            <w:tcMar>
              <w:top w:w="50" w:type="dxa"/>
              <w:left w:w="100" w:type="dxa"/>
            </w:tcMar>
            <w:vAlign w:val="center"/>
          </w:tcPr>
          <w:p w14:paraId="7542737A"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9</w:t>
            </w:r>
          </w:p>
        </w:tc>
        <w:tc>
          <w:tcPr>
            <w:tcW w:w="3168" w:type="dxa"/>
            <w:tcMar>
              <w:top w:w="50" w:type="dxa"/>
              <w:left w:w="100" w:type="dxa"/>
            </w:tcMar>
            <w:vAlign w:val="center"/>
          </w:tcPr>
          <w:p w14:paraId="1154FAC5" w14:textId="77777777" w:rsidR="00F05D70" w:rsidRPr="00F05D70" w:rsidRDefault="00F05D70" w:rsidP="00F05D70">
            <w:pPr>
              <w:spacing w:after="0" w:line="276" w:lineRule="auto"/>
              <w:ind w:left="135"/>
            </w:pPr>
            <w:r w:rsidRPr="00F05D70">
              <w:rPr>
                <w:rFonts w:ascii="Times New Roman" w:hAnsi="Times New Roman"/>
                <w:color w:val="000000"/>
                <w:sz w:val="24"/>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14:paraId="04251D54"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1EE2D71D"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7F6344D4"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1E547C4B" w14:textId="77777777" w:rsidR="00F05D70" w:rsidRPr="00F05D70" w:rsidRDefault="00F05D70" w:rsidP="00F05D70">
            <w:pPr>
              <w:spacing w:after="0" w:line="276" w:lineRule="auto"/>
              <w:ind w:left="135"/>
            </w:pPr>
            <w:r w:rsidRPr="00F05D70">
              <w:t>02.10</w:t>
            </w:r>
          </w:p>
        </w:tc>
        <w:tc>
          <w:tcPr>
            <w:tcW w:w="1977" w:type="dxa"/>
            <w:tcMar>
              <w:top w:w="50" w:type="dxa"/>
              <w:left w:w="100" w:type="dxa"/>
            </w:tcMar>
            <w:vAlign w:val="center"/>
          </w:tcPr>
          <w:p w14:paraId="2A3105B7" w14:textId="77777777" w:rsidR="00F05D70" w:rsidRPr="00F05D70" w:rsidRDefault="00F05D70" w:rsidP="00F05D70">
            <w:pPr>
              <w:spacing w:after="0" w:line="276" w:lineRule="auto"/>
              <w:ind w:left="135"/>
              <w:rPr>
                <w:lang w:val="en-US"/>
              </w:rPr>
            </w:pPr>
          </w:p>
        </w:tc>
      </w:tr>
      <w:tr w:rsidR="00F05D70" w:rsidRPr="00F05D70" w14:paraId="4B735A6B" w14:textId="77777777" w:rsidTr="004469DA">
        <w:trPr>
          <w:trHeight w:val="144"/>
          <w:tblCellSpacing w:w="20" w:type="nil"/>
        </w:trPr>
        <w:tc>
          <w:tcPr>
            <w:tcW w:w="378" w:type="dxa"/>
            <w:tcMar>
              <w:top w:w="50" w:type="dxa"/>
              <w:left w:w="100" w:type="dxa"/>
            </w:tcMar>
            <w:vAlign w:val="center"/>
          </w:tcPr>
          <w:p w14:paraId="7CE83201"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lastRenderedPageBreak/>
              <w:t>10</w:t>
            </w:r>
          </w:p>
        </w:tc>
        <w:tc>
          <w:tcPr>
            <w:tcW w:w="3168" w:type="dxa"/>
            <w:tcMar>
              <w:top w:w="50" w:type="dxa"/>
              <w:left w:w="100" w:type="dxa"/>
            </w:tcMar>
            <w:vAlign w:val="center"/>
          </w:tcPr>
          <w:p w14:paraId="72D34B8B" w14:textId="77777777" w:rsidR="00F05D70" w:rsidRPr="00F05D70" w:rsidRDefault="00F05D70" w:rsidP="00F05D70">
            <w:pPr>
              <w:spacing w:after="0" w:line="276" w:lineRule="auto"/>
              <w:ind w:left="135"/>
            </w:pPr>
            <w:r w:rsidRPr="00F05D70">
              <w:rPr>
                <w:rFonts w:ascii="Times New Roman" w:hAnsi="Times New Roman"/>
                <w:color w:val="000000"/>
                <w:sz w:val="24"/>
              </w:rPr>
              <w:t>А.С. Пушкин. Роман «Капитанская дочка»: тематика и проблематика, своеобразие конфликта и системы образов</w:t>
            </w:r>
          </w:p>
        </w:tc>
        <w:tc>
          <w:tcPr>
            <w:tcW w:w="830" w:type="dxa"/>
            <w:tcMar>
              <w:top w:w="50" w:type="dxa"/>
              <w:left w:w="100" w:type="dxa"/>
            </w:tcMar>
            <w:vAlign w:val="center"/>
          </w:tcPr>
          <w:p w14:paraId="2F060504"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14FB2520"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01CBF8B9"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09117840" w14:textId="77777777" w:rsidR="00F05D70" w:rsidRPr="00F05D70" w:rsidRDefault="00F05D70" w:rsidP="00F05D70">
            <w:pPr>
              <w:spacing w:after="0" w:line="276" w:lineRule="auto"/>
              <w:ind w:left="135"/>
            </w:pPr>
            <w:r w:rsidRPr="00F05D70">
              <w:t>06.10</w:t>
            </w:r>
          </w:p>
        </w:tc>
        <w:tc>
          <w:tcPr>
            <w:tcW w:w="1977" w:type="dxa"/>
            <w:tcMar>
              <w:top w:w="50" w:type="dxa"/>
              <w:left w:w="100" w:type="dxa"/>
            </w:tcMar>
            <w:vAlign w:val="center"/>
          </w:tcPr>
          <w:p w14:paraId="7E3ED4B7" w14:textId="77777777" w:rsidR="00F05D70" w:rsidRPr="00F05D70" w:rsidRDefault="00F05D70" w:rsidP="00F05D70">
            <w:pPr>
              <w:spacing w:after="0" w:line="276" w:lineRule="auto"/>
              <w:ind w:left="135"/>
              <w:rPr>
                <w:lang w:val="en-US"/>
              </w:rPr>
            </w:pPr>
          </w:p>
        </w:tc>
      </w:tr>
      <w:tr w:rsidR="00F05D70" w:rsidRPr="00F05D70" w14:paraId="69B68CCD" w14:textId="77777777" w:rsidTr="004469DA">
        <w:trPr>
          <w:trHeight w:val="144"/>
          <w:tblCellSpacing w:w="20" w:type="nil"/>
        </w:trPr>
        <w:tc>
          <w:tcPr>
            <w:tcW w:w="378" w:type="dxa"/>
            <w:tcMar>
              <w:top w:w="50" w:type="dxa"/>
              <w:left w:w="100" w:type="dxa"/>
            </w:tcMar>
            <w:vAlign w:val="center"/>
          </w:tcPr>
          <w:p w14:paraId="2360A5CC"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11</w:t>
            </w:r>
          </w:p>
        </w:tc>
        <w:tc>
          <w:tcPr>
            <w:tcW w:w="3168" w:type="dxa"/>
            <w:tcMar>
              <w:top w:w="50" w:type="dxa"/>
              <w:left w:w="100" w:type="dxa"/>
            </w:tcMar>
            <w:vAlign w:val="center"/>
          </w:tcPr>
          <w:p w14:paraId="4DC53E4D" w14:textId="77777777" w:rsidR="00F05D70" w:rsidRPr="00F05D70" w:rsidRDefault="00F05D70" w:rsidP="00F05D70">
            <w:pPr>
              <w:spacing w:after="0" w:line="276" w:lineRule="auto"/>
              <w:ind w:left="135"/>
            </w:pPr>
            <w:r w:rsidRPr="00F05D70">
              <w:rPr>
                <w:rFonts w:ascii="Times New Roman" w:hAnsi="Times New Roman"/>
                <w:color w:val="000000"/>
                <w:sz w:val="24"/>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14:paraId="22F3FCD8"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0537C164"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4702C16A"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4FC2E02A" w14:textId="77777777" w:rsidR="00F05D70" w:rsidRPr="00F05D70" w:rsidRDefault="00F05D70" w:rsidP="00F05D70">
            <w:pPr>
              <w:spacing w:after="0" w:line="276" w:lineRule="auto"/>
              <w:ind w:left="135"/>
            </w:pPr>
            <w:r w:rsidRPr="00F05D70">
              <w:t>09.10</w:t>
            </w:r>
          </w:p>
        </w:tc>
        <w:tc>
          <w:tcPr>
            <w:tcW w:w="1977" w:type="dxa"/>
            <w:tcMar>
              <w:top w:w="50" w:type="dxa"/>
              <w:left w:w="100" w:type="dxa"/>
            </w:tcMar>
            <w:vAlign w:val="center"/>
          </w:tcPr>
          <w:p w14:paraId="021E913D" w14:textId="77777777" w:rsidR="00F05D70" w:rsidRPr="00F05D70" w:rsidRDefault="00F05D70" w:rsidP="00F05D70">
            <w:pPr>
              <w:spacing w:after="0" w:line="276" w:lineRule="auto"/>
              <w:ind w:left="135"/>
              <w:rPr>
                <w:lang w:val="en-US"/>
              </w:rPr>
            </w:pPr>
          </w:p>
        </w:tc>
      </w:tr>
      <w:tr w:rsidR="00F05D70" w:rsidRPr="00F05D70" w14:paraId="3CD8FE51" w14:textId="77777777" w:rsidTr="004469DA">
        <w:trPr>
          <w:trHeight w:val="144"/>
          <w:tblCellSpacing w:w="20" w:type="nil"/>
        </w:trPr>
        <w:tc>
          <w:tcPr>
            <w:tcW w:w="378" w:type="dxa"/>
            <w:tcMar>
              <w:top w:w="50" w:type="dxa"/>
              <w:left w:w="100" w:type="dxa"/>
            </w:tcMar>
            <w:vAlign w:val="center"/>
          </w:tcPr>
          <w:p w14:paraId="1B4484CC"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12</w:t>
            </w:r>
          </w:p>
        </w:tc>
        <w:tc>
          <w:tcPr>
            <w:tcW w:w="3168" w:type="dxa"/>
            <w:tcMar>
              <w:top w:w="50" w:type="dxa"/>
              <w:left w:w="100" w:type="dxa"/>
            </w:tcMar>
            <w:vAlign w:val="center"/>
          </w:tcPr>
          <w:p w14:paraId="2EA734F1" w14:textId="77777777" w:rsidR="00F05D70" w:rsidRPr="00F05D70" w:rsidRDefault="00F05D70" w:rsidP="00F05D70">
            <w:pPr>
              <w:spacing w:after="0" w:line="276" w:lineRule="auto"/>
              <w:ind w:left="135"/>
            </w:pPr>
            <w:r w:rsidRPr="00F05D70">
              <w:rPr>
                <w:rFonts w:ascii="Times New Roman" w:hAnsi="Times New Roman"/>
                <w:color w:val="000000"/>
                <w:sz w:val="24"/>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14:paraId="5FA6C92E"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1C80DC6E"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16951EF6"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71D18347" w14:textId="77777777" w:rsidR="00F05D70" w:rsidRPr="00F05D70" w:rsidRDefault="00F05D70" w:rsidP="00F05D70">
            <w:pPr>
              <w:spacing w:after="0" w:line="276" w:lineRule="auto"/>
              <w:ind w:left="135"/>
            </w:pPr>
            <w:r w:rsidRPr="00F05D70">
              <w:t>13.10</w:t>
            </w:r>
          </w:p>
        </w:tc>
        <w:tc>
          <w:tcPr>
            <w:tcW w:w="1977" w:type="dxa"/>
            <w:tcMar>
              <w:top w:w="50" w:type="dxa"/>
              <w:left w:w="100" w:type="dxa"/>
            </w:tcMar>
            <w:vAlign w:val="center"/>
          </w:tcPr>
          <w:p w14:paraId="0DA638AD" w14:textId="77777777" w:rsidR="00F05D70" w:rsidRPr="00F05D70" w:rsidRDefault="00F05D70" w:rsidP="00F05D70">
            <w:pPr>
              <w:spacing w:after="0" w:line="276" w:lineRule="auto"/>
              <w:ind w:left="135"/>
              <w:rPr>
                <w:lang w:val="en-US"/>
              </w:rPr>
            </w:pPr>
          </w:p>
        </w:tc>
      </w:tr>
      <w:tr w:rsidR="00F05D70" w:rsidRPr="00F05D70" w14:paraId="0B53CB1A" w14:textId="77777777" w:rsidTr="004469DA">
        <w:trPr>
          <w:trHeight w:val="144"/>
          <w:tblCellSpacing w:w="20" w:type="nil"/>
        </w:trPr>
        <w:tc>
          <w:tcPr>
            <w:tcW w:w="378" w:type="dxa"/>
            <w:tcMar>
              <w:top w:w="50" w:type="dxa"/>
              <w:left w:w="100" w:type="dxa"/>
            </w:tcMar>
            <w:vAlign w:val="center"/>
          </w:tcPr>
          <w:p w14:paraId="6BA14F7A"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13</w:t>
            </w:r>
          </w:p>
        </w:tc>
        <w:tc>
          <w:tcPr>
            <w:tcW w:w="3168" w:type="dxa"/>
            <w:tcMar>
              <w:top w:w="50" w:type="dxa"/>
              <w:left w:w="100" w:type="dxa"/>
            </w:tcMar>
            <w:vAlign w:val="center"/>
          </w:tcPr>
          <w:p w14:paraId="2672E44C"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А.С. Пушкин. Роман «Капитанская дочка»: тема семьи и женские образы. </w:t>
            </w:r>
            <w:proofErr w:type="spellStart"/>
            <w:r w:rsidRPr="00F05D70">
              <w:rPr>
                <w:rFonts w:ascii="Times New Roman" w:hAnsi="Times New Roman"/>
                <w:color w:val="000000"/>
                <w:sz w:val="24"/>
                <w:lang w:val="en-US"/>
              </w:rPr>
              <w:t>Роль</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любовной</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интриги</w:t>
            </w:r>
            <w:proofErr w:type="spellEnd"/>
            <w:r w:rsidRPr="00F05D70">
              <w:rPr>
                <w:rFonts w:ascii="Times New Roman" w:hAnsi="Times New Roman"/>
                <w:color w:val="000000"/>
                <w:sz w:val="24"/>
                <w:lang w:val="en-US"/>
              </w:rPr>
              <w:t xml:space="preserve"> в </w:t>
            </w:r>
            <w:proofErr w:type="spellStart"/>
            <w:r w:rsidRPr="00F05D70">
              <w:rPr>
                <w:rFonts w:ascii="Times New Roman" w:hAnsi="Times New Roman"/>
                <w:color w:val="000000"/>
                <w:sz w:val="24"/>
                <w:lang w:val="en-US"/>
              </w:rPr>
              <w:t>романе</w:t>
            </w:r>
            <w:proofErr w:type="spellEnd"/>
          </w:p>
        </w:tc>
        <w:tc>
          <w:tcPr>
            <w:tcW w:w="830" w:type="dxa"/>
            <w:tcMar>
              <w:top w:w="50" w:type="dxa"/>
              <w:left w:w="100" w:type="dxa"/>
            </w:tcMar>
            <w:vAlign w:val="center"/>
          </w:tcPr>
          <w:p w14:paraId="20ACFD85"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27869CDA"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723C203F"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07AE14EA" w14:textId="77777777" w:rsidR="00F05D70" w:rsidRPr="00F05D70" w:rsidRDefault="00F05D70" w:rsidP="00F05D70">
            <w:pPr>
              <w:spacing w:after="0" w:line="276" w:lineRule="auto"/>
              <w:ind w:left="135"/>
            </w:pPr>
            <w:r w:rsidRPr="00F05D70">
              <w:t>16.10</w:t>
            </w:r>
          </w:p>
        </w:tc>
        <w:tc>
          <w:tcPr>
            <w:tcW w:w="1977" w:type="dxa"/>
            <w:tcMar>
              <w:top w:w="50" w:type="dxa"/>
              <w:left w:w="100" w:type="dxa"/>
            </w:tcMar>
            <w:vAlign w:val="center"/>
          </w:tcPr>
          <w:p w14:paraId="3C650A95" w14:textId="77777777" w:rsidR="00F05D70" w:rsidRPr="00F05D70" w:rsidRDefault="00F05D70" w:rsidP="00F05D70">
            <w:pPr>
              <w:spacing w:after="0" w:line="276" w:lineRule="auto"/>
              <w:ind w:left="135"/>
              <w:rPr>
                <w:lang w:val="en-US"/>
              </w:rPr>
            </w:pPr>
          </w:p>
        </w:tc>
      </w:tr>
      <w:tr w:rsidR="00F05D70" w:rsidRPr="00F05D70" w14:paraId="6ADB7688" w14:textId="77777777" w:rsidTr="004469DA">
        <w:trPr>
          <w:trHeight w:val="144"/>
          <w:tblCellSpacing w:w="20" w:type="nil"/>
        </w:trPr>
        <w:tc>
          <w:tcPr>
            <w:tcW w:w="378" w:type="dxa"/>
            <w:tcMar>
              <w:top w:w="50" w:type="dxa"/>
              <w:left w:w="100" w:type="dxa"/>
            </w:tcMar>
            <w:vAlign w:val="center"/>
          </w:tcPr>
          <w:p w14:paraId="28A3572C"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14</w:t>
            </w:r>
          </w:p>
        </w:tc>
        <w:tc>
          <w:tcPr>
            <w:tcW w:w="3168" w:type="dxa"/>
            <w:tcMar>
              <w:top w:w="50" w:type="dxa"/>
              <w:left w:w="100" w:type="dxa"/>
            </w:tcMar>
            <w:vAlign w:val="center"/>
          </w:tcPr>
          <w:p w14:paraId="1D540BB4" w14:textId="77777777" w:rsidR="00F05D70" w:rsidRPr="00F05D70" w:rsidRDefault="00F05D70" w:rsidP="00F05D70">
            <w:pPr>
              <w:spacing w:after="0" w:line="276" w:lineRule="auto"/>
              <w:ind w:left="135"/>
            </w:pPr>
            <w:r w:rsidRPr="00F05D70">
              <w:rPr>
                <w:rFonts w:ascii="Times New Roman" w:hAnsi="Times New Roman"/>
                <w:color w:val="000000"/>
                <w:sz w:val="24"/>
              </w:rPr>
              <w:t xml:space="preserve">А.С. Пушкин. Роман «Капитанская дочка»: историческая </w:t>
            </w:r>
            <w:r w:rsidRPr="00F05D70">
              <w:rPr>
                <w:rFonts w:ascii="Times New Roman" w:hAnsi="Times New Roman"/>
                <w:color w:val="000000"/>
                <w:sz w:val="24"/>
              </w:rPr>
              <w:lastRenderedPageBreak/>
              <w:t>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14:paraId="3C51AE44"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lastRenderedPageBreak/>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2497312F"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5746A0AE"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4B8F0D6D" w14:textId="77777777" w:rsidR="00F05D70" w:rsidRPr="00F05D70" w:rsidRDefault="00F05D70" w:rsidP="00F05D70">
            <w:pPr>
              <w:spacing w:after="0" w:line="276" w:lineRule="auto"/>
              <w:ind w:left="135"/>
            </w:pPr>
            <w:r w:rsidRPr="00F05D70">
              <w:t>20.10</w:t>
            </w:r>
          </w:p>
        </w:tc>
        <w:tc>
          <w:tcPr>
            <w:tcW w:w="1977" w:type="dxa"/>
            <w:tcMar>
              <w:top w:w="50" w:type="dxa"/>
              <w:left w:w="100" w:type="dxa"/>
            </w:tcMar>
            <w:vAlign w:val="center"/>
          </w:tcPr>
          <w:p w14:paraId="4A02DCBF" w14:textId="77777777" w:rsidR="00F05D70" w:rsidRPr="00F05D70" w:rsidRDefault="00F05D70" w:rsidP="00F05D70">
            <w:pPr>
              <w:spacing w:after="0" w:line="276" w:lineRule="auto"/>
              <w:ind w:left="135"/>
              <w:rPr>
                <w:lang w:val="en-US"/>
              </w:rPr>
            </w:pPr>
          </w:p>
        </w:tc>
      </w:tr>
      <w:tr w:rsidR="00F05D70" w:rsidRPr="00F05D70" w14:paraId="696E507A" w14:textId="77777777" w:rsidTr="004469DA">
        <w:trPr>
          <w:trHeight w:val="144"/>
          <w:tblCellSpacing w:w="20" w:type="nil"/>
        </w:trPr>
        <w:tc>
          <w:tcPr>
            <w:tcW w:w="378" w:type="dxa"/>
            <w:tcMar>
              <w:top w:w="50" w:type="dxa"/>
              <w:left w:w="100" w:type="dxa"/>
            </w:tcMar>
            <w:vAlign w:val="center"/>
          </w:tcPr>
          <w:p w14:paraId="005F35DF"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15</w:t>
            </w:r>
          </w:p>
        </w:tc>
        <w:tc>
          <w:tcPr>
            <w:tcW w:w="3168" w:type="dxa"/>
            <w:tcMar>
              <w:top w:w="50" w:type="dxa"/>
              <w:left w:w="100" w:type="dxa"/>
            </w:tcMar>
            <w:vAlign w:val="center"/>
          </w:tcPr>
          <w:p w14:paraId="5FA2663B" w14:textId="77777777" w:rsidR="00F05D70" w:rsidRPr="00F05D70" w:rsidRDefault="00F05D70" w:rsidP="00F05D70">
            <w:pPr>
              <w:spacing w:after="0" w:line="276" w:lineRule="auto"/>
              <w:ind w:left="135"/>
            </w:pPr>
            <w:r w:rsidRPr="00F05D70">
              <w:rPr>
                <w:rFonts w:ascii="Times New Roman" w:hAnsi="Times New Roman"/>
                <w:color w:val="000000"/>
                <w:sz w:val="24"/>
              </w:rPr>
              <w:t>Развитие речи. А.С. Пушкин. Роман «Капитанская дочка»: подготовка к сочинению</w:t>
            </w:r>
          </w:p>
        </w:tc>
        <w:tc>
          <w:tcPr>
            <w:tcW w:w="830" w:type="dxa"/>
            <w:tcMar>
              <w:top w:w="50" w:type="dxa"/>
              <w:left w:w="100" w:type="dxa"/>
            </w:tcMar>
            <w:vAlign w:val="center"/>
          </w:tcPr>
          <w:p w14:paraId="7438C471"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40D51791"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49F5DA89"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77CD90D5" w14:textId="77777777" w:rsidR="00F05D70" w:rsidRPr="00F05D70" w:rsidRDefault="00F05D70" w:rsidP="00F05D70">
            <w:pPr>
              <w:spacing w:after="0" w:line="276" w:lineRule="auto"/>
              <w:ind w:left="135"/>
            </w:pPr>
            <w:r w:rsidRPr="00F05D70">
              <w:t>23.10</w:t>
            </w:r>
          </w:p>
        </w:tc>
        <w:tc>
          <w:tcPr>
            <w:tcW w:w="1977" w:type="dxa"/>
            <w:tcMar>
              <w:top w:w="50" w:type="dxa"/>
              <w:left w:w="100" w:type="dxa"/>
            </w:tcMar>
            <w:vAlign w:val="center"/>
          </w:tcPr>
          <w:p w14:paraId="243A3E21" w14:textId="77777777" w:rsidR="00F05D70" w:rsidRPr="00F05D70" w:rsidRDefault="00F05D70" w:rsidP="00F05D70">
            <w:pPr>
              <w:spacing w:after="0" w:line="276" w:lineRule="auto"/>
              <w:ind w:left="135"/>
              <w:rPr>
                <w:lang w:val="en-US"/>
              </w:rPr>
            </w:pPr>
          </w:p>
        </w:tc>
      </w:tr>
      <w:tr w:rsidR="00F05D70" w:rsidRPr="00F05D70" w14:paraId="11E3F74C" w14:textId="77777777" w:rsidTr="004469DA">
        <w:trPr>
          <w:trHeight w:val="144"/>
          <w:tblCellSpacing w:w="20" w:type="nil"/>
        </w:trPr>
        <w:tc>
          <w:tcPr>
            <w:tcW w:w="378" w:type="dxa"/>
            <w:tcMar>
              <w:top w:w="50" w:type="dxa"/>
              <w:left w:w="100" w:type="dxa"/>
            </w:tcMar>
            <w:vAlign w:val="center"/>
          </w:tcPr>
          <w:p w14:paraId="48124604"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16</w:t>
            </w:r>
          </w:p>
        </w:tc>
        <w:tc>
          <w:tcPr>
            <w:tcW w:w="3168" w:type="dxa"/>
            <w:tcMar>
              <w:top w:w="50" w:type="dxa"/>
              <w:left w:w="100" w:type="dxa"/>
            </w:tcMar>
            <w:vAlign w:val="center"/>
          </w:tcPr>
          <w:p w14:paraId="0014DE4D" w14:textId="77777777" w:rsidR="00F05D70" w:rsidRPr="00F05D70" w:rsidRDefault="00F05D70" w:rsidP="00F05D70">
            <w:pPr>
              <w:spacing w:after="0" w:line="276" w:lineRule="auto"/>
              <w:ind w:left="135"/>
            </w:pPr>
            <w:r w:rsidRPr="00F05D70">
              <w:rPr>
                <w:rFonts w:ascii="Times New Roman" w:hAnsi="Times New Roman"/>
                <w:color w:val="000000"/>
                <w:sz w:val="24"/>
              </w:rPr>
              <w:t>Резервный урок. Сочинение по роману А.С. Пушкина «Капитанская дочка»</w:t>
            </w:r>
          </w:p>
        </w:tc>
        <w:tc>
          <w:tcPr>
            <w:tcW w:w="830" w:type="dxa"/>
            <w:tcMar>
              <w:top w:w="50" w:type="dxa"/>
              <w:left w:w="100" w:type="dxa"/>
            </w:tcMar>
            <w:vAlign w:val="center"/>
          </w:tcPr>
          <w:p w14:paraId="3BA0D117"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23824423"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577CBF97"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67CEEBA1" w14:textId="77777777" w:rsidR="00F05D70" w:rsidRPr="00F05D70" w:rsidRDefault="00F05D70" w:rsidP="00F05D70">
            <w:pPr>
              <w:spacing w:after="0" w:line="276" w:lineRule="auto"/>
              <w:ind w:left="135"/>
            </w:pPr>
            <w:r w:rsidRPr="00F05D70">
              <w:t>06.11</w:t>
            </w:r>
          </w:p>
        </w:tc>
        <w:tc>
          <w:tcPr>
            <w:tcW w:w="1977" w:type="dxa"/>
            <w:tcMar>
              <w:top w:w="50" w:type="dxa"/>
              <w:left w:w="100" w:type="dxa"/>
            </w:tcMar>
            <w:vAlign w:val="center"/>
          </w:tcPr>
          <w:p w14:paraId="08326F49" w14:textId="77777777" w:rsidR="00F05D70" w:rsidRPr="00F05D70" w:rsidRDefault="00F05D70" w:rsidP="00F05D70">
            <w:pPr>
              <w:spacing w:after="0" w:line="276" w:lineRule="auto"/>
              <w:ind w:left="135"/>
              <w:rPr>
                <w:lang w:val="en-US"/>
              </w:rPr>
            </w:pPr>
          </w:p>
        </w:tc>
      </w:tr>
      <w:tr w:rsidR="00F05D70" w:rsidRPr="00F05D70" w14:paraId="70511CE4" w14:textId="77777777" w:rsidTr="004469DA">
        <w:trPr>
          <w:trHeight w:val="144"/>
          <w:tblCellSpacing w:w="20" w:type="nil"/>
        </w:trPr>
        <w:tc>
          <w:tcPr>
            <w:tcW w:w="378" w:type="dxa"/>
            <w:tcMar>
              <w:top w:w="50" w:type="dxa"/>
              <w:left w:w="100" w:type="dxa"/>
            </w:tcMar>
            <w:vAlign w:val="center"/>
          </w:tcPr>
          <w:p w14:paraId="7192E5CA"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17</w:t>
            </w:r>
          </w:p>
        </w:tc>
        <w:tc>
          <w:tcPr>
            <w:tcW w:w="3168" w:type="dxa"/>
            <w:tcMar>
              <w:top w:w="50" w:type="dxa"/>
              <w:left w:w="100" w:type="dxa"/>
            </w:tcMar>
            <w:vAlign w:val="center"/>
          </w:tcPr>
          <w:p w14:paraId="2B8665A7"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М.Ю. Лермонтов. Стихотворения (не менее двух). Например, «Я не хочу, чтоб свет узнал…», «Из-под таинственной, холодной полумаски…», «Нищий» и другие. </w:t>
            </w:r>
            <w:proofErr w:type="spellStart"/>
            <w:r w:rsidRPr="00F05D70">
              <w:rPr>
                <w:rFonts w:ascii="Times New Roman" w:hAnsi="Times New Roman"/>
                <w:color w:val="000000"/>
                <w:sz w:val="24"/>
                <w:lang w:val="en-US"/>
              </w:rPr>
              <w:t>Мотив</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одиночества</w:t>
            </w:r>
            <w:proofErr w:type="spellEnd"/>
            <w:r w:rsidRPr="00F05D70">
              <w:rPr>
                <w:rFonts w:ascii="Times New Roman" w:hAnsi="Times New Roman"/>
                <w:color w:val="000000"/>
                <w:sz w:val="24"/>
                <w:lang w:val="en-US"/>
              </w:rPr>
              <w:t xml:space="preserve"> в </w:t>
            </w:r>
            <w:proofErr w:type="spellStart"/>
            <w:r w:rsidRPr="00F05D70">
              <w:rPr>
                <w:rFonts w:ascii="Times New Roman" w:hAnsi="Times New Roman"/>
                <w:color w:val="000000"/>
                <w:sz w:val="24"/>
                <w:lang w:val="en-US"/>
              </w:rPr>
              <w:t>лирике</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поэта</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характер</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лирического</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героя</w:t>
            </w:r>
            <w:proofErr w:type="spellEnd"/>
          </w:p>
        </w:tc>
        <w:tc>
          <w:tcPr>
            <w:tcW w:w="830" w:type="dxa"/>
            <w:tcMar>
              <w:top w:w="50" w:type="dxa"/>
              <w:left w:w="100" w:type="dxa"/>
            </w:tcMar>
            <w:vAlign w:val="center"/>
          </w:tcPr>
          <w:p w14:paraId="5DF68777"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55B7CB3A"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06FC5899"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19DFA7F9" w14:textId="77777777" w:rsidR="00F05D70" w:rsidRPr="00F05D70" w:rsidRDefault="00F05D70" w:rsidP="00F05D70">
            <w:pPr>
              <w:spacing w:after="0" w:line="276" w:lineRule="auto"/>
              <w:ind w:left="135"/>
            </w:pPr>
            <w:r w:rsidRPr="00F05D70">
              <w:t>10.11</w:t>
            </w:r>
          </w:p>
        </w:tc>
        <w:tc>
          <w:tcPr>
            <w:tcW w:w="1977" w:type="dxa"/>
            <w:tcMar>
              <w:top w:w="50" w:type="dxa"/>
              <w:left w:w="100" w:type="dxa"/>
            </w:tcMar>
            <w:vAlign w:val="center"/>
          </w:tcPr>
          <w:p w14:paraId="343BAC63" w14:textId="77777777" w:rsidR="00F05D70" w:rsidRPr="00F05D70" w:rsidRDefault="00F05D70" w:rsidP="00F05D70">
            <w:pPr>
              <w:spacing w:after="0" w:line="276" w:lineRule="auto"/>
              <w:ind w:left="135"/>
              <w:rPr>
                <w:lang w:val="en-US"/>
              </w:rPr>
            </w:pPr>
          </w:p>
        </w:tc>
      </w:tr>
      <w:tr w:rsidR="00F05D70" w:rsidRPr="00F05D70" w14:paraId="711D2D6B" w14:textId="77777777" w:rsidTr="004469DA">
        <w:trPr>
          <w:trHeight w:val="144"/>
          <w:tblCellSpacing w:w="20" w:type="nil"/>
        </w:trPr>
        <w:tc>
          <w:tcPr>
            <w:tcW w:w="378" w:type="dxa"/>
            <w:tcMar>
              <w:top w:w="50" w:type="dxa"/>
              <w:left w:w="100" w:type="dxa"/>
            </w:tcMar>
            <w:vAlign w:val="center"/>
          </w:tcPr>
          <w:p w14:paraId="72CE493E"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18</w:t>
            </w:r>
          </w:p>
        </w:tc>
        <w:tc>
          <w:tcPr>
            <w:tcW w:w="3168" w:type="dxa"/>
            <w:tcMar>
              <w:top w:w="50" w:type="dxa"/>
              <w:left w:w="100" w:type="dxa"/>
            </w:tcMar>
            <w:vAlign w:val="center"/>
          </w:tcPr>
          <w:p w14:paraId="6EDCB772"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М.Ю. Лермонтов. Стихотворения </w:t>
            </w:r>
            <w:r w:rsidRPr="00F05D70">
              <w:rPr>
                <w:rFonts w:ascii="Times New Roman" w:hAnsi="Times New Roman"/>
                <w:color w:val="000000"/>
                <w:sz w:val="24"/>
              </w:rPr>
              <w:lastRenderedPageBreak/>
              <w:t xml:space="preserve">(не менее двух). Например, «Я не хочу, чтоб свет узнал…», «Из-под таинственной, холодной полумаски…», «Нищий» и другие. </w:t>
            </w:r>
            <w:proofErr w:type="spellStart"/>
            <w:r w:rsidRPr="00F05D70">
              <w:rPr>
                <w:rFonts w:ascii="Times New Roman" w:hAnsi="Times New Roman"/>
                <w:color w:val="000000"/>
                <w:sz w:val="24"/>
                <w:lang w:val="en-US"/>
              </w:rPr>
              <w:t>Художественное</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своеобразие</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лирики</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поэта</w:t>
            </w:r>
            <w:proofErr w:type="spellEnd"/>
          </w:p>
        </w:tc>
        <w:tc>
          <w:tcPr>
            <w:tcW w:w="830" w:type="dxa"/>
            <w:tcMar>
              <w:top w:w="50" w:type="dxa"/>
              <w:left w:w="100" w:type="dxa"/>
            </w:tcMar>
            <w:vAlign w:val="center"/>
          </w:tcPr>
          <w:p w14:paraId="24768E38"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lastRenderedPageBreak/>
              <w:t xml:space="preserve"> 1 </w:t>
            </w:r>
          </w:p>
        </w:tc>
        <w:tc>
          <w:tcPr>
            <w:tcW w:w="1529" w:type="dxa"/>
            <w:tcMar>
              <w:top w:w="50" w:type="dxa"/>
              <w:left w:w="100" w:type="dxa"/>
            </w:tcMar>
            <w:vAlign w:val="center"/>
          </w:tcPr>
          <w:p w14:paraId="733AD348"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32C8624D"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4C6FE23D" w14:textId="77777777" w:rsidR="00F05D70" w:rsidRPr="00F05D70" w:rsidRDefault="00F05D70" w:rsidP="00F05D70">
            <w:pPr>
              <w:spacing w:after="0" w:line="276" w:lineRule="auto"/>
              <w:ind w:left="135"/>
            </w:pPr>
            <w:r w:rsidRPr="00F05D70">
              <w:t>13.11</w:t>
            </w:r>
          </w:p>
        </w:tc>
        <w:tc>
          <w:tcPr>
            <w:tcW w:w="1977" w:type="dxa"/>
            <w:tcMar>
              <w:top w:w="50" w:type="dxa"/>
              <w:left w:w="100" w:type="dxa"/>
            </w:tcMar>
            <w:vAlign w:val="center"/>
          </w:tcPr>
          <w:p w14:paraId="7B4715D3" w14:textId="77777777" w:rsidR="00F05D70" w:rsidRPr="00F05D70" w:rsidRDefault="00F05D70" w:rsidP="00F05D70">
            <w:pPr>
              <w:spacing w:after="0" w:line="276" w:lineRule="auto"/>
              <w:ind w:left="135"/>
              <w:rPr>
                <w:lang w:val="en-US"/>
              </w:rPr>
            </w:pPr>
          </w:p>
        </w:tc>
      </w:tr>
      <w:tr w:rsidR="00F05D70" w:rsidRPr="00F05D70" w14:paraId="54534FF7" w14:textId="77777777" w:rsidTr="004469DA">
        <w:trPr>
          <w:trHeight w:val="144"/>
          <w:tblCellSpacing w:w="20" w:type="nil"/>
        </w:trPr>
        <w:tc>
          <w:tcPr>
            <w:tcW w:w="378" w:type="dxa"/>
            <w:tcMar>
              <w:top w:w="50" w:type="dxa"/>
              <w:left w:w="100" w:type="dxa"/>
            </w:tcMar>
            <w:vAlign w:val="center"/>
          </w:tcPr>
          <w:p w14:paraId="07646620"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19</w:t>
            </w:r>
          </w:p>
        </w:tc>
        <w:tc>
          <w:tcPr>
            <w:tcW w:w="3168" w:type="dxa"/>
            <w:tcMar>
              <w:top w:w="50" w:type="dxa"/>
              <w:left w:w="100" w:type="dxa"/>
            </w:tcMar>
            <w:vAlign w:val="center"/>
          </w:tcPr>
          <w:p w14:paraId="31AE7DAB"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М.Ю. Лермонтов. Поэма «Мцыри»: история создания. Поэма «Мцыри» как романтическое произведение. </w:t>
            </w:r>
            <w:proofErr w:type="spellStart"/>
            <w:r w:rsidRPr="00F05D70">
              <w:rPr>
                <w:rFonts w:ascii="Times New Roman" w:hAnsi="Times New Roman"/>
                <w:color w:val="000000"/>
                <w:sz w:val="24"/>
                <w:lang w:val="en-US"/>
              </w:rPr>
              <w:t>Особенности</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сюжета</w:t>
            </w:r>
            <w:proofErr w:type="spellEnd"/>
            <w:r w:rsidRPr="00F05D70">
              <w:rPr>
                <w:rFonts w:ascii="Times New Roman" w:hAnsi="Times New Roman"/>
                <w:color w:val="000000"/>
                <w:sz w:val="24"/>
                <w:lang w:val="en-US"/>
              </w:rPr>
              <w:t xml:space="preserve"> и </w:t>
            </w:r>
            <w:proofErr w:type="spellStart"/>
            <w:r w:rsidRPr="00F05D70">
              <w:rPr>
                <w:rFonts w:ascii="Times New Roman" w:hAnsi="Times New Roman"/>
                <w:color w:val="000000"/>
                <w:sz w:val="24"/>
                <w:lang w:val="en-US"/>
              </w:rPr>
              <w:t>композиции</w:t>
            </w:r>
            <w:proofErr w:type="spellEnd"/>
          </w:p>
        </w:tc>
        <w:tc>
          <w:tcPr>
            <w:tcW w:w="830" w:type="dxa"/>
            <w:tcMar>
              <w:top w:w="50" w:type="dxa"/>
              <w:left w:w="100" w:type="dxa"/>
            </w:tcMar>
            <w:vAlign w:val="center"/>
          </w:tcPr>
          <w:p w14:paraId="0E17CAC3"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41CA52D0"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09D7C357"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356DA8EA" w14:textId="77777777" w:rsidR="00F05D70" w:rsidRPr="00F05D70" w:rsidRDefault="00F05D70" w:rsidP="00F05D70">
            <w:pPr>
              <w:spacing w:after="0" w:line="276" w:lineRule="auto"/>
              <w:ind w:left="135"/>
            </w:pPr>
            <w:r w:rsidRPr="00F05D70">
              <w:t>17.11</w:t>
            </w:r>
          </w:p>
        </w:tc>
        <w:tc>
          <w:tcPr>
            <w:tcW w:w="1977" w:type="dxa"/>
            <w:tcMar>
              <w:top w:w="50" w:type="dxa"/>
              <w:left w:w="100" w:type="dxa"/>
            </w:tcMar>
            <w:vAlign w:val="center"/>
          </w:tcPr>
          <w:p w14:paraId="4AF5D759" w14:textId="77777777" w:rsidR="00F05D70" w:rsidRPr="00F05D70" w:rsidRDefault="00F05D70" w:rsidP="00F05D70">
            <w:pPr>
              <w:spacing w:after="0" w:line="276" w:lineRule="auto"/>
              <w:ind w:left="135"/>
              <w:rPr>
                <w:lang w:val="en-US"/>
              </w:rPr>
            </w:pPr>
          </w:p>
        </w:tc>
      </w:tr>
      <w:tr w:rsidR="00F05D70" w:rsidRPr="00F05D70" w14:paraId="4B627E1A" w14:textId="77777777" w:rsidTr="004469DA">
        <w:trPr>
          <w:trHeight w:val="144"/>
          <w:tblCellSpacing w:w="20" w:type="nil"/>
        </w:trPr>
        <w:tc>
          <w:tcPr>
            <w:tcW w:w="378" w:type="dxa"/>
            <w:tcMar>
              <w:top w:w="50" w:type="dxa"/>
              <w:left w:w="100" w:type="dxa"/>
            </w:tcMar>
            <w:vAlign w:val="center"/>
          </w:tcPr>
          <w:p w14:paraId="1B2FA062"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20</w:t>
            </w:r>
          </w:p>
        </w:tc>
        <w:tc>
          <w:tcPr>
            <w:tcW w:w="3168" w:type="dxa"/>
            <w:tcMar>
              <w:top w:w="50" w:type="dxa"/>
              <w:left w:w="100" w:type="dxa"/>
            </w:tcMar>
            <w:vAlign w:val="center"/>
          </w:tcPr>
          <w:p w14:paraId="0D28876D" w14:textId="77777777" w:rsidR="00F05D70" w:rsidRPr="00F05D70" w:rsidRDefault="00F05D70" w:rsidP="00F05D70">
            <w:pPr>
              <w:spacing w:after="0" w:line="276" w:lineRule="auto"/>
              <w:ind w:left="135"/>
            </w:pPr>
            <w:r w:rsidRPr="00F05D70">
              <w:rPr>
                <w:rFonts w:ascii="Times New Roman" w:hAnsi="Times New Roman"/>
                <w:color w:val="000000"/>
                <w:sz w:val="24"/>
              </w:rPr>
              <w:t>М.Ю. Лермонтов. Поэма «Мцыри»: тематика, проблематика, идея, своеобразие конфликта.</w:t>
            </w:r>
          </w:p>
        </w:tc>
        <w:tc>
          <w:tcPr>
            <w:tcW w:w="830" w:type="dxa"/>
            <w:tcMar>
              <w:top w:w="50" w:type="dxa"/>
              <w:left w:w="100" w:type="dxa"/>
            </w:tcMar>
            <w:vAlign w:val="center"/>
          </w:tcPr>
          <w:p w14:paraId="66E0206F"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3F49393C"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772596C0"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7815296D" w14:textId="77777777" w:rsidR="00F05D70" w:rsidRPr="00F05D70" w:rsidRDefault="00F05D70" w:rsidP="00F05D70">
            <w:pPr>
              <w:spacing w:after="0" w:line="276" w:lineRule="auto"/>
              <w:ind w:left="135"/>
            </w:pPr>
            <w:r w:rsidRPr="00F05D70">
              <w:t>20.11</w:t>
            </w:r>
          </w:p>
        </w:tc>
        <w:tc>
          <w:tcPr>
            <w:tcW w:w="1977" w:type="dxa"/>
            <w:tcMar>
              <w:top w:w="50" w:type="dxa"/>
              <w:left w:w="100" w:type="dxa"/>
            </w:tcMar>
            <w:vAlign w:val="center"/>
          </w:tcPr>
          <w:p w14:paraId="5EE3272B" w14:textId="77777777" w:rsidR="00F05D70" w:rsidRPr="00F05D70" w:rsidRDefault="00F05D70" w:rsidP="00F05D70">
            <w:pPr>
              <w:spacing w:after="0" w:line="276" w:lineRule="auto"/>
              <w:ind w:left="135"/>
              <w:rPr>
                <w:lang w:val="en-US"/>
              </w:rPr>
            </w:pPr>
          </w:p>
        </w:tc>
      </w:tr>
      <w:tr w:rsidR="00F05D70" w:rsidRPr="00F05D70" w14:paraId="18F46404" w14:textId="77777777" w:rsidTr="004469DA">
        <w:trPr>
          <w:trHeight w:val="144"/>
          <w:tblCellSpacing w:w="20" w:type="nil"/>
        </w:trPr>
        <w:tc>
          <w:tcPr>
            <w:tcW w:w="378" w:type="dxa"/>
            <w:tcMar>
              <w:top w:w="50" w:type="dxa"/>
              <w:left w:w="100" w:type="dxa"/>
            </w:tcMar>
            <w:vAlign w:val="center"/>
          </w:tcPr>
          <w:p w14:paraId="1C8C915A"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21</w:t>
            </w:r>
          </w:p>
        </w:tc>
        <w:tc>
          <w:tcPr>
            <w:tcW w:w="3168" w:type="dxa"/>
            <w:tcMar>
              <w:top w:w="50" w:type="dxa"/>
              <w:left w:w="100" w:type="dxa"/>
            </w:tcMar>
            <w:vAlign w:val="center"/>
          </w:tcPr>
          <w:p w14:paraId="57B0DE5E" w14:textId="77777777" w:rsidR="00F05D70" w:rsidRPr="00F05D70" w:rsidRDefault="00F05D70" w:rsidP="00F05D70">
            <w:pPr>
              <w:spacing w:after="0" w:line="276" w:lineRule="auto"/>
              <w:ind w:left="135"/>
            </w:pPr>
            <w:r w:rsidRPr="00F05D70">
              <w:rPr>
                <w:rFonts w:ascii="Times New Roman" w:hAnsi="Times New Roman"/>
                <w:color w:val="000000"/>
                <w:sz w:val="24"/>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14:paraId="374FB096"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07364EAD"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4974F0B4"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26430987" w14:textId="77777777" w:rsidR="00F05D70" w:rsidRPr="00F05D70" w:rsidRDefault="00F05D70" w:rsidP="00F05D70">
            <w:pPr>
              <w:spacing w:after="0" w:line="276" w:lineRule="auto"/>
              <w:ind w:left="135"/>
            </w:pPr>
            <w:r w:rsidRPr="00F05D70">
              <w:t>24.11</w:t>
            </w:r>
          </w:p>
        </w:tc>
        <w:tc>
          <w:tcPr>
            <w:tcW w:w="1977" w:type="dxa"/>
            <w:tcMar>
              <w:top w:w="50" w:type="dxa"/>
              <w:left w:w="100" w:type="dxa"/>
            </w:tcMar>
            <w:vAlign w:val="center"/>
          </w:tcPr>
          <w:p w14:paraId="74D1353D" w14:textId="77777777" w:rsidR="00F05D70" w:rsidRPr="00F05D70" w:rsidRDefault="00F05D70" w:rsidP="00F05D70">
            <w:pPr>
              <w:spacing w:after="0" w:line="276" w:lineRule="auto"/>
              <w:ind w:left="135"/>
              <w:rPr>
                <w:lang w:val="en-US"/>
              </w:rPr>
            </w:pPr>
          </w:p>
        </w:tc>
      </w:tr>
      <w:tr w:rsidR="00F05D70" w:rsidRPr="00F05D70" w14:paraId="5867EA5D" w14:textId="77777777" w:rsidTr="004469DA">
        <w:trPr>
          <w:trHeight w:val="144"/>
          <w:tblCellSpacing w:w="20" w:type="nil"/>
        </w:trPr>
        <w:tc>
          <w:tcPr>
            <w:tcW w:w="378" w:type="dxa"/>
            <w:tcMar>
              <w:top w:w="50" w:type="dxa"/>
              <w:left w:w="100" w:type="dxa"/>
            </w:tcMar>
            <w:vAlign w:val="center"/>
          </w:tcPr>
          <w:p w14:paraId="72ADB4DB"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22</w:t>
            </w:r>
          </w:p>
        </w:tc>
        <w:tc>
          <w:tcPr>
            <w:tcW w:w="3168" w:type="dxa"/>
            <w:tcMar>
              <w:top w:w="50" w:type="dxa"/>
              <w:left w:w="100" w:type="dxa"/>
            </w:tcMar>
            <w:vAlign w:val="center"/>
          </w:tcPr>
          <w:p w14:paraId="0D0039BC" w14:textId="77777777" w:rsidR="00F05D70" w:rsidRPr="00F05D70" w:rsidRDefault="00F05D70" w:rsidP="00F05D70">
            <w:pPr>
              <w:spacing w:after="0" w:line="276" w:lineRule="auto"/>
              <w:ind w:left="135"/>
            </w:pPr>
            <w:r w:rsidRPr="00F05D70">
              <w:rPr>
                <w:rFonts w:ascii="Times New Roman" w:hAnsi="Times New Roman"/>
                <w:color w:val="000000"/>
                <w:sz w:val="24"/>
              </w:rPr>
              <w:t xml:space="preserve">Развитие речи. М.Ю. Лермонтов. </w:t>
            </w:r>
            <w:r w:rsidRPr="00F05D70">
              <w:rPr>
                <w:rFonts w:ascii="Times New Roman" w:hAnsi="Times New Roman"/>
                <w:color w:val="000000"/>
                <w:sz w:val="24"/>
              </w:rPr>
              <w:lastRenderedPageBreak/>
              <w:t>Поэма «Мцыри»: художественное своеобразие. Поэма «Мцыри» в изобразительном искусстве</w:t>
            </w:r>
          </w:p>
        </w:tc>
        <w:tc>
          <w:tcPr>
            <w:tcW w:w="830" w:type="dxa"/>
            <w:tcMar>
              <w:top w:w="50" w:type="dxa"/>
              <w:left w:w="100" w:type="dxa"/>
            </w:tcMar>
            <w:vAlign w:val="center"/>
          </w:tcPr>
          <w:p w14:paraId="5CB3A4A8"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lastRenderedPageBreak/>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72C0A62F"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63B43B27"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144E3E88" w14:textId="77777777" w:rsidR="00F05D70" w:rsidRPr="00F05D70" w:rsidRDefault="00F05D70" w:rsidP="00F05D70">
            <w:pPr>
              <w:spacing w:after="0" w:line="276" w:lineRule="auto"/>
              <w:ind w:left="135"/>
            </w:pPr>
            <w:r w:rsidRPr="00F05D70">
              <w:t>27.11</w:t>
            </w:r>
          </w:p>
        </w:tc>
        <w:tc>
          <w:tcPr>
            <w:tcW w:w="1977" w:type="dxa"/>
            <w:tcMar>
              <w:top w:w="50" w:type="dxa"/>
              <w:left w:w="100" w:type="dxa"/>
            </w:tcMar>
            <w:vAlign w:val="center"/>
          </w:tcPr>
          <w:p w14:paraId="18C1A872" w14:textId="77777777" w:rsidR="00F05D70" w:rsidRPr="00F05D70" w:rsidRDefault="00F05D70" w:rsidP="00F05D70">
            <w:pPr>
              <w:spacing w:after="0" w:line="276" w:lineRule="auto"/>
              <w:ind w:left="135"/>
              <w:rPr>
                <w:lang w:val="en-US"/>
              </w:rPr>
            </w:pPr>
          </w:p>
        </w:tc>
      </w:tr>
      <w:tr w:rsidR="00F05D70" w:rsidRPr="00F05D70" w14:paraId="363D96F3" w14:textId="77777777" w:rsidTr="004469DA">
        <w:trPr>
          <w:trHeight w:val="144"/>
          <w:tblCellSpacing w:w="20" w:type="nil"/>
        </w:trPr>
        <w:tc>
          <w:tcPr>
            <w:tcW w:w="378" w:type="dxa"/>
            <w:tcMar>
              <w:top w:w="50" w:type="dxa"/>
              <w:left w:w="100" w:type="dxa"/>
            </w:tcMar>
            <w:vAlign w:val="center"/>
          </w:tcPr>
          <w:p w14:paraId="2596E088"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23</w:t>
            </w:r>
          </w:p>
        </w:tc>
        <w:tc>
          <w:tcPr>
            <w:tcW w:w="3168" w:type="dxa"/>
            <w:tcMar>
              <w:top w:w="50" w:type="dxa"/>
              <w:left w:w="100" w:type="dxa"/>
            </w:tcMar>
            <w:vAlign w:val="center"/>
          </w:tcPr>
          <w:p w14:paraId="283086B7" w14:textId="77777777" w:rsidR="00F05D70" w:rsidRPr="00F05D70" w:rsidRDefault="00F05D70" w:rsidP="00F05D70">
            <w:pPr>
              <w:spacing w:after="0" w:line="276" w:lineRule="auto"/>
              <w:ind w:left="135"/>
            </w:pPr>
            <w:r w:rsidRPr="00F05D70">
              <w:rPr>
                <w:rFonts w:ascii="Times New Roman" w:hAnsi="Times New Roman"/>
                <w:color w:val="000000"/>
                <w:sz w:val="24"/>
              </w:rPr>
              <w:t>Н.В. Гоголь. Повесть «Шинель»: тема, идея, особенности конфликта</w:t>
            </w:r>
          </w:p>
        </w:tc>
        <w:tc>
          <w:tcPr>
            <w:tcW w:w="830" w:type="dxa"/>
            <w:tcMar>
              <w:top w:w="50" w:type="dxa"/>
              <w:left w:w="100" w:type="dxa"/>
            </w:tcMar>
            <w:vAlign w:val="center"/>
          </w:tcPr>
          <w:p w14:paraId="68ACF4FE"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4E3F9E4C"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79A8A445"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55B2E307" w14:textId="77777777" w:rsidR="00F05D70" w:rsidRPr="00F05D70" w:rsidRDefault="00F05D70" w:rsidP="00F05D70">
            <w:pPr>
              <w:spacing w:after="0" w:line="276" w:lineRule="auto"/>
              <w:ind w:left="135"/>
            </w:pPr>
            <w:r w:rsidRPr="00F05D70">
              <w:t>01.12</w:t>
            </w:r>
          </w:p>
        </w:tc>
        <w:tc>
          <w:tcPr>
            <w:tcW w:w="1977" w:type="dxa"/>
            <w:tcMar>
              <w:top w:w="50" w:type="dxa"/>
              <w:left w:w="100" w:type="dxa"/>
            </w:tcMar>
            <w:vAlign w:val="center"/>
          </w:tcPr>
          <w:p w14:paraId="4ABC560A" w14:textId="77777777" w:rsidR="00F05D70" w:rsidRPr="00F05D70" w:rsidRDefault="00F05D70" w:rsidP="00F05D70">
            <w:pPr>
              <w:spacing w:after="0" w:line="276" w:lineRule="auto"/>
              <w:ind w:left="135"/>
              <w:rPr>
                <w:lang w:val="en-US"/>
              </w:rPr>
            </w:pPr>
          </w:p>
        </w:tc>
      </w:tr>
      <w:tr w:rsidR="00F05D70" w:rsidRPr="00F05D70" w14:paraId="3F80FD28" w14:textId="77777777" w:rsidTr="004469DA">
        <w:trPr>
          <w:trHeight w:val="144"/>
          <w:tblCellSpacing w:w="20" w:type="nil"/>
        </w:trPr>
        <w:tc>
          <w:tcPr>
            <w:tcW w:w="378" w:type="dxa"/>
            <w:tcMar>
              <w:top w:w="50" w:type="dxa"/>
              <w:left w:w="100" w:type="dxa"/>
            </w:tcMar>
            <w:vAlign w:val="center"/>
          </w:tcPr>
          <w:p w14:paraId="73D4AF88"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24</w:t>
            </w:r>
          </w:p>
        </w:tc>
        <w:tc>
          <w:tcPr>
            <w:tcW w:w="3168" w:type="dxa"/>
            <w:tcMar>
              <w:top w:w="50" w:type="dxa"/>
              <w:left w:w="100" w:type="dxa"/>
            </w:tcMar>
            <w:vAlign w:val="center"/>
          </w:tcPr>
          <w:p w14:paraId="415EEAA5"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Н.В. Гоголь. Повесть «Шинель»: социально-нравственная проблематика. </w:t>
            </w:r>
            <w:proofErr w:type="spellStart"/>
            <w:r w:rsidRPr="00F05D70">
              <w:rPr>
                <w:rFonts w:ascii="Times New Roman" w:hAnsi="Times New Roman"/>
                <w:color w:val="000000"/>
                <w:sz w:val="24"/>
                <w:lang w:val="en-US"/>
              </w:rPr>
              <w:t>Образ</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маленького</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человека</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Смысл</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финала</w:t>
            </w:r>
            <w:proofErr w:type="spellEnd"/>
          </w:p>
        </w:tc>
        <w:tc>
          <w:tcPr>
            <w:tcW w:w="830" w:type="dxa"/>
            <w:tcMar>
              <w:top w:w="50" w:type="dxa"/>
              <w:left w:w="100" w:type="dxa"/>
            </w:tcMar>
            <w:vAlign w:val="center"/>
          </w:tcPr>
          <w:p w14:paraId="715C87B1"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05CE83A5"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5E9D0B9C"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49D34221" w14:textId="77777777" w:rsidR="00F05D70" w:rsidRPr="00F05D70" w:rsidRDefault="00F05D70" w:rsidP="00F05D70">
            <w:pPr>
              <w:spacing w:after="0" w:line="276" w:lineRule="auto"/>
              <w:ind w:left="135"/>
            </w:pPr>
            <w:r w:rsidRPr="00F05D70">
              <w:t>04.12</w:t>
            </w:r>
          </w:p>
        </w:tc>
        <w:tc>
          <w:tcPr>
            <w:tcW w:w="1977" w:type="dxa"/>
            <w:tcMar>
              <w:top w:w="50" w:type="dxa"/>
              <w:left w:w="100" w:type="dxa"/>
            </w:tcMar>
            <w:vAlign w:val="center"/>
          </w:tcPr>
          <w:p w14:paraId="489CB964" w14:textId="77777777" w:rsidR="00F05D70" w:rsidRPr="00F05D70" w:rsidRDefault="00F05D70" w:rsidP="00F05D70">
            <w:pPr>
              <w:spacing w:after="0" w:line="276" w:lineRule="auto"/>
              <w:ind w:left="135"/>
              <w:rPr>
                <w:lang w:val="en-US"/>
              </w:rPr>
            </w:pPr>
          </w:p>
        </w:tc>
      </w:tr>
      <w:tr w:rsidR="00F05D70" w:rsidRPr="00F05D70" w14:paraId="0AB63647" w14:textId="77777777" w:rsidTr="004469DA">
        <w:trPr>
          <w:trHeight w:val="144"/>
          <w:tblCellSpacing w:w="20" w:type="nil"/>
        </w:trPr>
        <w:tc>
          <w:tcPr>
            <w:tcW w:w="378" w:type="dxa"/>
            <w:tcMar>
              <w:top w:w="50" w:type="dxa"/>
              <w:left w:w="100" w:type="dxa"/>
            </w:tcMar>
            <w:vAlign w:val="center"/>
          </w:tcPr>
          <w:p w14:paraId="527CBA7A"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25</w:t>
            </w:r>
          </w:p>
        </w:tc>
        <w:tc>
          <w:tcPr>
            <w:tcW w:w="3168" w:type="dxa"/>
            <w:tcMar>
              <w:top w:w="50" w:type="dxa"/>
              <w:left w:w="100" w:type="dxa"/>
            </w:tcMar>
            <w:vAlign w:val="center"/>
          </w:tcPr>
          <w:p w14:paraId="160AB716"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Н.В. Гоголь. Комедия «</w:t>
            </w:r>
            <w:proofErr w:type="spellStart"/>
            <w:r w:rsidRPr="00F05D70">
              <w:rPr>
                <w:rFonts w:ascii="Times New Roman" w:hAnsi="Times New Roman"/>
                <w:color w:val="000000"/>
                <w:sz w:val="24"/>
              </w:rPr>
              <w:t>Резизор</w:t>
            </w:r>
            <w:proofErr w:type="spellEnd"/>
            <w:r w:rsidRPr="00F05D70">
              <w:rPr>
                <w:rFonts w:ascii="Times New Roman" w:hAnsi="Times New Roman"/>
                <w:color w:val="000000"/>
                <w:sz w:val="24"/>
              </w:rPr>
              <w:t xml:space="preserve">»: история создания. </w:t>
            </w:r>
            <w:proofErr w:type="spellStart"/>
            <w:r w:rsidRPr="00F05D70">
              <w:rPr>
                <w:rFonts w:ascii="Times New Roman" w:hAnsi="Times New Roman"/>
                <w:color w:val="000000"/>
                <w:sz w:val="24"/>
                <w:lang w:val="en-US"/>
              </w:rPr>
              <w:t>Сюжет</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композиция</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особенности</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конфликта</w:t>
            </w:r>
            <w:proofErr w:type="spellEnd"/>
          </w:p>
        </w:tc>
        <w:tc>
          <w:tcPr>
            <w:tcW w:w="830" w:type="dxa"/>
            <w:tcMar>
              <w:top w:w="50" w:type="dxa"/>
              <w:left w:w="100" w:type="dxa"/>
            </w:tcMar>
            <w:vAlign w:val="center"/>
          </w:tcPr>
          <w:p w14:paraId="341E7586"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0F8F67CE"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0B8E0050"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61AEB28F" w14:textId="77777777" w:rsidR="00F05D70" w:rsidRPr="00F05D70" w:rsidRDefault="00F05D70" w:rsidP="00F05D70">
            <w:pPr>
              <w:spacing w:after="0" w:line="276" w:lineRule="auto"/>
              <w:ind w:left="135"/>
            </w:pPr>
            <w:r w:rsidRPr="00F05D70">
              <w:t>08.12</w:t>
            </w:r>
          </w:p>
        </w:tc>
        <w:tc>
          <w:tcPr>
            <w:tcW w:w="1977" w:type="dxa"/>
            <w:tcMar>
              <w:top w:w="50" w:type="dxa"/>
              <w:left w:w="100" w:type="dxa"/>
            </w:tcMar>
            <w:vAlign w:val="center"/>
          </w:tcPr>
          <w:p w14:paraId="06050C51" w14:textId="77777777" w:rsidR="00F05D70" w:rsidRPr="00F05D70" w:rsidRDefault="00F05D70" w:rsidP="00F05D70">
            <w:pPr>
              <w:spacing w:after="0" w:line="276" w:lineRule="auto"/>
              <w:ind w:left="135"/>
              <w:rPr>
                <w:lang w:val="en-US"/>
              </w:rPr>
            </w:pPr>
          </w:p>
        </w:tc>
      </w:tr>
      <w:tr w:rsidR="00F05D70" w:rsidRPr="00F05D70" w14:paraId="5937149A" w14:textId="77777777" w:rsidTr="004469DA">
        <w:trPr>
          <w:trHeight w:val="144"/>
          <w:tblCellSpacing w:w="20" w:type="nil"/>
        </w:trPr>
        <w:tc>
          <w:tcPr>
            <w:tcW w:w="378" w:type="dxa"/>
            <w:tcMar>
              <w:top w:w="50" w:type="dxa"/>
              <w:left w:w="100" w:type="dxa"/>
            </w:tcMar>
            <w:vAlign w:val="center"/>
          </w:tcPr>
          <w:p w14:paraId="0B4CF3C6"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26</w:t>
            </w:r>
          </w:p>
        </w:tc>
        <w:tc>
          <w:tcPr>
            <w:tcW w:w="3168" w:type="dxa"/>
            <w:tcMar>
              <w:top w:w="50" w:type="dxa"/>
              <w:left w:w="100" w:type="dxa"/>
            </w:tcMar>
            <w:vAlign w:val="center"/>
          </w:tcPr>
          <w:p w14:paraId="2230AC54" w14:textId="77777777" w:rsidR="00F05D70" w:rsidRPr="00F05D70" w:rsidRDefault="00F05D70" w:rsidP="00F05D70">
            <w:pPr>
              <w:spacing w:after="0" w:line="276" w:lineRule="auto"/>
              <w:ind w:left="135"/>
            </w:pPr>
            <w:r w:rsidRPr="00F05D70">
              <w:rPr>
                <w:rFonts w:ascii="Times New Roman" w:hAnsi="Times New Roman"/>
                <w:color w:val="000000"/>
                <w:sz w:val="24"/>
              </w:rPr>
              <w:t>Н.В. Гоголь. Комедия «</w:t>
            </w:r>
            <w:proofErr w:type="spellStart"/>
            <w:r w:rsidRPr="00F05D70">
              <w:rPr>
                <w:rFonts w:ascii="Times New Roman" w:hAnsi="Times New Roman"/>
                <w:color w:val="000000"/>
                <w:sz w:val="24"/>
              </w:rPr>
              <w:t>Резизор</w:t>
            </w:r>
            <w:proofErr w:type="spellEnd"/>
            <w:r w:rsidRPr="00F05D70">
              <w:rPr>
                <w:rFonts w:ascii="Times New Roman" w:hAnsi="Times New Roman"/>
                <w:color w:val="000000"/>
                <w:sz w:val="24"/>
              </w:rPr>
              <w:t>»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14:paraId="404FCB3D"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5034A9E4"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0F667BA7"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69A277C1" w14:textId="77777777" w:rsidR="00F05D70" w:rsidRPr="00F05D70" w:rsidRDefault="00F05D70" w:rsidP="00F05D70">
            <w:pPr>
              <w:spacing w:after="0" w:line="276" w:lineRule="auto"/>
              <w:ind w:left="135"/>
            </w:pPr>
            <w:r w:rsidRPr="00F05D70">
              <w:t>11.12</w:t>
            </w:r>
          </w:p>
        </w:tc>
        <w:tc>
          <w:tcPr>
            <w:tcW w:w="1977" w:type="dxa"/>
            <w:tcMar>
              <w:top w:w="50" w:type="dxa"/>
              <w:left w:w="100" w:type="dxa"/>
            </w:tcMar>
            <w:vAlign w:val="center"/>
          </w:tcPr>
          <w:p w14:paraId="18D908E6" w14:textId="77777777" w:rsidR="00F05D70" w:rsidRPr="00F05D70" w:rsidRDefault="00F05D70" w:rsidP="00F05D70">
            <w:pPr>
              <w:spacing w:after="0" w:line="276" w:lineRule="auto"/>
              <w:ind w:left="135"/>
              <w:rPr>
                <w:lang w:val="en-US"/>
              </w:rPr>
            </w:pPr>
          </w:p>
        </w:tc>
      </w:tr>
      <w:tr w:rsidR="00F05D70" w:rsidRPr="00F05D70" w14:paraId="21107DDC" w14:textId="77777777" w:rsidTr="004469DA">
        <w:trPr>
          <w:trHeight w:val="144"/>
          <w:tblCellSpacing w:w="20" w:type="nil"/>
        </w:trPr>
        <w:tc>
          <w:tcPr>
            <w:tcW w:w="378" w:type="dxa"/>
            <w:tcMar>
              <w:top w:w="50" w:type="dxa"/>
              <w:left w:w="100" w:type="dxa"/>
            </w:tcMar>
            <w:vAlign w:val="center"/>
          </w:tcPr>
          <w:p w14:paraId="311E48DD"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lastRenderedPageBreak/>
              <w:t>27</w:t>
            </w:r>
          </w:p>
        </w:tc>
        <w:tc>
          <w:tcPr>
            <w:tcW w:w="3168" w:type="dxa"/>
            <w:tcMar>
              <w:top w:w="50" w:type="dxa"/>
              <w:left w:w="100" w:type="dxa"/>
            </w:tcMar>
            <w:vAlign w:val="center"/>
          </w:tcPr>
          <w:p w14:paraId="71DE15DB"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Н.В. Гоголь. Комедия «Ревизор». </w:t>
            </w:r>
            <w:proofErr w:type="spellStart"/>
            <w:r w:rsidRPr="00F05D70">
              <w:rPr>
                <w:rFonts w:ascii="Times New Roman" w:hAnsi="Times New Roman"/>
                <w:color w:val="000000"/>
                <w:sz w:val="24"/>
                <w:lang w:val="en-US"/>
              </w:rPr>
              <w:t>Образ</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Хлестакова</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Понятие</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хлестаковщина</w:t>
            </w:r>
            <w:proofErr w:type="spellEnd"/>
            <w:r w:rsidRPr="00F05D70">
              <w:rPr>
                <w:rFonts w:ascii="Times New Roman" w:hAnsi="Times New Roman"/>
                <w:color w:val="000000"/>
                <w:sz w:val="24"/>
                <w:lang w:val="en-US"/>
              </w:rPr>
              <w:t>»</w:t>
            </w:r>
          </w:p>
        </w:tc>
        <w:tc>
          <w:tcPr>
            <w:tcW w:w="830" w:type="dxa"/>
            <w:tcMar>
              <w:top w:w="50" w:type="dxa"/>
              <w:left w:w="100" w:type="dxa"/>
            </w:tcMar>
            <w:vAlign w:val="center"/>
          </w:tcPr>
          <w:p w14:paraId="6FF96F03"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4F24BB0D"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4F28D064"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6BCF7108" w14:textId="77777777" w:rsidR="00F05D70" w:rsidRPr="00F05D70" w:rsidRDefault="00F05D70" w:rsidP="00F05D70">
            <w:pPr>
              <w:spacing w:after="0" w:line="276" w:lineRule="auto"/>
              <w:ind w:left="135"/>
            </w:pPr>
            <w:r w:rsidRPr="00F05D70">
              <w:t>15.12</w:t>
            </w:r>
          </w:p>
        </w:tc>
        <w:tc>
          <w:tcPr>
            <w:tcW w:w="1977" w:type="dxa"/>
            <w:tcMar>
              <w:top w:w="50" w:type="dxa"/>
              <w:left w:w="100" w:type="dxa"/>
            </w:tcMar>
            <w:vAlign w:val="center"/>
          </w:tcPr>
          <w:p w14:paraId="10301E8B" w14:textId="77777777" w:rsidR="00F05D70" w:rsidRPr="00F05D70" w:rsidRDefault="00F05D70" w:rsidP="00F05D70">
            <w:pPr>
              <w:spacing w:after="0" w:line="276" w:lineRule="auto"/>
              <w:ind w:left="135"/>
              <w:rPr>
                <w:lang w:val="en-US"/>
              </w:rPr>
            </w:pPr>
          </w:p>
        </w:tc>
      </w:tr>
      <w:tr w:rsidR="00F05D70" w:rsidRPr="00F05D70" w14:paraId="25AC3309" w14:textId="77777777" w:rsidTr="004469DA">
        <w:trPr>
          <w:trHeight w:val="144"/>
          <w:tblCellSpacing w:w="20" w:type="nil"/>
        </w:trPr>
        <w:tc>
          <w:tcPr>
            <w:tcW w:w="378" w:type="dxa"/>
            <w:tcMar>
              <w:top w:w="50" w:type="dxa"/>
              <w:left w:w="100" w:type="dxa"/>
            </w:tcMar>
            <w:vAlign w:val="center"/>
          </w:tcPr>
          <w:p w14:paraId="10B91FB7"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28</w:t>
            </w:r>
          </w:p>
        </w:tc>
        <w:tc>
          <w:tcPr>
            <w:tcW w:w="3168" w:type="dxa"/>
            <w:tcMar>
              <w:top w:w="50" w:type="dxa"/>
              <w:left w:w="100" w:type="dxa"/>
            </w:tcMar>
            <w:vAlign w:val="center"/>
          </w:tcPr>
          <w:p w14:paraId="29026B33" w14:textId="77777777" w:rsidR="00F05D70" w:rsidRPr="00F05D70" w:rsidRDefault="00F05D70" w:rsidP="00F05D70">
            <w:pPr>
              <w:spacing w:after="0" w:line="276" w:lineRule="auto"/>
              <w:ind w:left="135"/>
            </w:pPr>
            <w:r w:rsidRPr="00F05D70">
              <w:rPr>
                <w:rFonts w:ascii="Times New Roman" w:hAnsi="Times New Roman"/>
                <w:color w:val="000000"/>
                <w:sz w:val="24"/>
              </w:rPr>
              <w:t>Н.В. Гоголь. Комедия «</w:t>
            </w:r>
            <w:proofErr w:type="spellStart"/>
            <w:r w:rsidRPr="00F05D70">
              <w:rPr>
                <w:rFonts w:ascii="Times New Roman" w:hAnsi="Times New Roman"/>
                <w:color w:val="000000"/>
                <w:sz w:val="24"/>
              </w:rPr>
              <w:t>Резизор</w:t>
            </w:r>
            <w:proofErr w:type="spellEnd"/>
            <w:r w:rsidRPr="00F05D70">
              <w:rPr>
                <w:rFonts w:ascii="Times New Roman" w:hAnsi="Times New Roman"/>
                <w:color w:val="000000"/>
                <w:sz w:val="24"/>
              </w:rPr>
              <w:t>». Смысл финала. Сценическая история комедии</w:t>
            </w:r>
          </w:p>
        </w:tc>
        <w:tc>
          <w:tcPr>
            <w:tcW w:w="830" w:type="dxa"/>
            <w:tcMar>
              <w:top w:w="50" w:type="dxa"/>
              <w:left w:w="100" w:type="dxa"/>
            </w:tcMar>
            <w:vAlign w:val="center"/>
          </w:tcPr>
          <w:p w14:paraId="5CD75473"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4BCFA036"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774208B0"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3B54364F" w14:textId="77777777" w:rsidR="00F05D70" w:rsidRPr="00F05D70" w:rsidRDefault="00F05D70" w:rsidP="00F05D70">
            <w:pPr>
              <w:spacing w:after="0" w:line="276" w:lineRule="auto"/>
              <w:ind w:left="135"/>
            </w:pPr>
            <w:r w:rsidRPr="00F05D70">
              <w:t>18.12</w:t>
            </w:r>
          </w:p>
        </w:tc>
        <w:tc>
          <w:tcPr>
            <w:tcW w:w="1977" w:type="dxa"/>
            <w:tcMar>
              <w:top w:w="50" w:type="dxa"/>
              <w:left w:w="100" w:type="dxa"/>
            </w:tcMar>
            <w:vAlign w:val="center"/>
          </w:tcPr>
          <w:p w14:paraId="28B43D9B" w14:textId="77777777" w:rsidR="00F05D70" w:rsidRPr="00F05D70" w:rsidRDefault="00F05D70" w:rsidP="00F05D70">
            <w:pPr>
              <w:spacing w:after="0" w:line="276" w:lineRule="auto"/>
              <w:ind w:left="135"/>
              <w:rPr>
                <w:lang w:val="en-US"/>
              </w:rPr>
            </w:pPr>
          </w:p>
        </w:tc>
      </w:tr>
      <w:tr w:rsidR="00F05D70" w:rsidRPr="00F05D70" w14:paraId="647484A8" w14:textId="77777777" w:rsidTr="004469DA">
        <w:trPr>
          <w:trHeight w:val="144"/>
          <w:tblCellSpacing w:w="20" w:type="nil"/>
        </w:trPr>
        <w:tc>
          <w:tcPr>
            <w:tcW w:w="378" w:type="dxa"/>
            <w:tcMar>
              <w:top w:w="50" w:type="dxa"/>
              <w:left w:w="100" w:type="dxa"/>
            </w:tcMar>
            <w:vAlign w:val="center"/>
          </w:tcPr>
          <w:p w14:paraId="5A2E9DEF"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29</w:t>
            </w:r>
          </w:p>
        </w:tc>
        <w:tc>
          <w:tcPr>
            <w:tcW w:w="3168" w:type="dxa"/>
            <w:tcMar>
              <w:top w:w="50" w:type="dxa"/>
              <w:left w:w="100" w:type="dxa"/>
            </w:tcMar>
            <w:vAlign w:val="center"/>
          </w:tcPr>
          <w:p w14:paraId="496DC678" w14:textId="77777777" w:rsidR="00F05D70" w:rsidRPr="00F05D70" w:rsidRDefault="00F05D70" w:rsidP="00F05D70">
            <w:pPr>
              <w:spacing w:after="0" w:line="276" w:lineRule="auto"/>
              <w:ind w:left="135"/>
            </w:pPr>
            <w:r w:rsidRPr="00F05D70">
              <w:rPr>
                <w:rFonts w:ascii="Times New Roman" w:hAnsi="Times New Roman"/>
                <w:color w:val="000000"/>
                <w:sz w:val="24"/>
              </w:rPr>
              <w:t>Развитие речи. Н.В. Гоголь. Комедия «</w:t>
            </w:r>
            <w:proofErr w:type="spellStart"/>
            <w:r w:rsidRPr="00F05D70">
              <w:rPr>
                <w:rFonts w:ascii="Times New Roman" w:hAnsi="Times New Roman"/>
                <w:color w:val="000000"/>
                <w:sz w:val="24"/>
              </w:rPr>
              <w:t>Резизор</w:t>
            </w:r>
            <w:proofErr w:type="spellEnd"/>
            <w:r w:rsidRPr="00F05D70">
              <w:rPr>
                <w:rFonts w:ascii="Times New Roman" w:hAnsi="Times New Roman"/>
                <w:color w:val="000000"/>
                <w:sz w:val="24"/>
              </w:rPr>
              <w:t>»: подготовка к сочинению</w:t>
            </w:r>
          </w:p>
        </w:tc>
        <w:tc>
          <w:tcPr>
            <w:tcW w:w="830" w:type="dxa"/>
            <w:tcMar>
              <w:top w:w="50" w:type="dxa"/>
              <w:left w:w="100" w:type="dxa"/>
            </w:tcMar>
            <w:vAlign w:val="center"/>
          </w:tcPr>
          <w:p w14:paraId="1363D1F9"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777AF1E7"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429F30D1"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70208C2D" w14:textId="77777777" w:rsidR="00F05D70" w:rsidRPr="00F05D70" w:rsidRDefault="00F05D70" w:rsidP="00F05D70">
            <w:pPr>
              <w:spacing w:after="0" w:line="276" w:lineRule="auto"/>
              <w:ind w:left="135"/>
            </w:pPr>
            <w:r w:rsidRPr="00F05D70">
              <w:t>22.12</w:t>
            </w:r>
          </w:p>
        </w:tc>
        <w:tc>
          <w:tcPr>
            <w:tcW w:w="1977" w:type="dxa"/>
            <w:tcMar>
              <w:top w:w="50" w:type="dxa"/>
              <w:left w:w="100" w:type="dxa"/>
            </w:tcMar>
            <w:vAlign w:val="center"/>
          </w:tcPr>
          <w:p w14:paraId="2BAE9AC7" w14:textId="77777777" w:rsidR="00F05D70" w:rsidRPr="00F05D70" w:rsidRDefault="00F05D70" w:rsidP="00F05D70">
            <w:pPr>
              <w:spacing w:after="0" w:line="276" w:lineRule="auto"/>
              <w:ind w:left="135"/>
              <w:rPr>
                <w:lang w:val="en-US"/>
              </w:rPr>
            </w:pPr>
          </w:p>
        </w:tc>
      </w:tr>
      <w:tr w:rsidR="00F05D70" w:rsidRPr="00F05D70" w14:paraId="4091C47D" w14:textId="77777777" w:rsidTr="004469DA">
        <w:trPr>
          <w:trHeight w:val="144"/>
          <w:tblCellSpacing w:w="20" w:type="nil"/>
        </w:trPr>
        <w:tc>
          <w:tcPr>
            <w:tcW w:w="378" w:type="dxa"/>
            <w:tcMar>
              <w:top w:w="50" w:type="dxa"/>
              <w:left w:w="100" w:type="dxa"/>
            </w:tcMar>
            <w:vAlign w:val="center"/>
          </w:tcPr>
          <w:p w14:paraId="6511FBFE"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30</w:t>
            </w:r>
          </w:p>
        </w:tc>
        <w:tc>
          <w:tcPr>
            <w:tcW w:w="3168" w:type="dxa"/>
            <w:tcMar>
              <w:top w:w="50" w:type="dxa"/>
              <w:left w:w="100" w:type="dxa"/>
            </w:tcMar>
            <w:vAlign w:val="center"/>
          </w:tcPr>
          <w:p w14:paraId="7DFD2CBD" w14:textId="77777777" w:rsidR="00F05D70" w:rsidRPr="00F05D70" w:rsidRDefault="00F05D70" w:rsidP="00F05D70">
            <w:pPr>
              <w:spacing w:after="0" w:line="276" w:lineRule="auto"/>
              <w:ind w:left="135"/>
            </w:pPr>
            <w:r w:rsidRPr="00F05D70">
              <w:rPr>
                <w:rFonts w:ascii="Times New Roman" w:hAnsi="Times New Roman"/>
                <w:color w:val="000000"/>
                <w:sz w:val="24"/>
              </w:rPr>
              <w:t>Резервный урок. Сочинение по комедии Н.В. Гоголя «</w:t>
            </w:r>
            <w:proofErr w:type="spellStart"/>
            <w:r w:rsidRPr="00F05D70">
              <w:rPr>
                <w:rFonts w:ascii="Times New Roman" w:hAnsi="Times New Roman"/>
                <w:color w:val="000000"/>
                <w:sz w:val="24"/>
              </w:rPr>
              <w:t>Резизор</w:t>
            </w:r>
            <w:proofErr w:type="spellEnd"/>
            <w:r w:rsidRPr="00F05D70">
              <w:rPr>
                <w:rFonts w:ascii="Times New Roman" w:hAnsi="Times New Roman"/>
                <w:color w:val="000000"/>
                <w:sz w:val="24"/>
              </w:rPr>
              <w:t>»</w:t>
            </w:r>
          </w:p>
        </w:tc>
        <w:tc>
          <w:tcPr>
            <w:tcW w:w="830" w:type="dxa"/>
            <w:tcMar>
              <w:top w:w="50" w:type="dxa"/>
              <w:left w:w="100" w:type="dxa"/>
            </w:tcMar>
            <w:vAlign w:val="center"/>
          </w:tcPr>
          <w:p w14:paraId="74AA5D52"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46CB0CFF"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76BE765D"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03CFC4ED" w14:textId="77777777" w:rsidR="00F05D70" w:rsidRPr="00F05D70" w:rsidRDefault="00F05D70" w:rsidP="00F05D70">
            <w:pPr>
              <w:spacing w:after="0" w:line="276" w:lineRule="auto"/>
              <w:ind w:left="135"/>
            </w:pPr>
            <w:r w:rsidRPr="00F05D70">
              <w:t>25.12</w:t>
            </w:r>
          </w:p>
        </w:tc>
        <w:tc>
          <w:tcPr>
            <w:tcW w:w="1977" w:type="dxa"/>
            <w:tcMar>
              <w:top w:w="50" w:type="dxa"/>
              <w:left w:w="100" w:type="dxa"/>
            </w:tcMar>
            <w:vAlign w:val="center"/>
          </w:tcPr>
          <w:p w14:paraId="54C26461" w14:textId="77777777" w:rsidR="00F05D70" w:rsidRPr="00F05D70" w:rsidRDefault="00F05D70" w:rsidP="00F05D70">
            <w:pPr>
              <w:spacing w:after="0" w:line="276" w:lineRule="auto"/>
              <w:ind w:left="135"/>
              <w:rPr>
                <w:lang w:val="en-US"/>
              </w:rPr>
            </w:pPr>
          </w:p>
        </w:tc>
      </w:tr>
      <w:tr w:rsidR="00F05D70" w:rsidRPr="00F05D70" w14:paraId="171075E4" w14:textId="77777777" w:rsidTr="004469DA">
        <w:trPr>
          <w:trHeight w:val="144"/>
          <w:tblCellSpacing w:w="20" w:type="nil"/>
        </w:trPr>
        <w:tc>
          <w:tcPr>
            <w:tcW w:w="378" w:type="dxa"/>
            <w:tcMar>
              <w:top w:w="50" w:type="dxa"/>
              <w:left w:w="100" w:type="dxa"/>
            </w:tcMar>
            <w:vAlign w:val="center"/>
          </w:tcPr>
          <w:p w14:paraId="332BD4CA"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31</w:t>
            </w:r>
          </w:p>
        </w:tc>
        <w:tc>
          <w:tcPr>
            <w:tcW w:w="3168" w:type="dxa"/>
            <w:tcMar>
              <w:top w:w="50" w:type="dxa"/>
              <w:left w:w="100" w:type="dxa"/>
            </w:tcMar>
            <w:vAlign w:val="center"/>
          </w:tcPr>
          <w:p w14:paraId="338F1A02" w14:textId="77777777" w:rsidR="00F05D70" w:rsidRPr="00F05D70" w:rsidRDefault="00F05D70" w:rsidP="00F05D70">
            <w:pPr>
              <w:spacing w:after="0" w:line="276" w:lineRule="auto"/>
              <w:ind w:left="135"/>
            </w:pPr>
            <w:r w:rsidRPr="00F05D70">
              <w:rPr>
                <w:rFonts w:ascii="Times New Roman" w:hAnsi="Times New Roman"/>
                <w:color w:val="000000"/>
                <w:sz w:val="24"/>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14:paraId="13E5834A"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66EA6913"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49CDEAC6"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7BB484D8" w14:textId="66154D8B" w:rsidR="00F05D70" w:rsidRPr="00F05D70" w:rsidRDefault="00F05D70" w:rsidP="00F05D70">
            <w:pPr>
              <w:spacing w:after="0" w:line="276" w:lineRule="auto"/>
              <w:ind w:left="135"/>
            </w:pPr>
            <w:r w:rsidRPr="00F05D70">
              <w:t>12.01</w:t>
            </w:r>
          </w:p>
        </w:tc>
        <w:tc>
          <w:tcPr>
            <w:tcW w:w="1977" w:type="dxa"/>
            <w:tcMar>
              <w:top w:w="50" w:type="dxa"/>
              <w:left w:w="100" w:type="dxa"/>
            </w:tcMar>
            <w:vAlign w:val="center"/>
          </w:tcPr>
          <w:p w14:paraId="57594748" w14:textId="77777777" w:rsidR="00F05D70" w:rsidRPr="00F05D70" w:rsidRDefault="00F05D70" w:rsidP="00F05D70">
            <w:pPr>
              <w:spacing w:after="0" w:line="276" w:lineRule="auto"/>
              <w:ind w:left="135"/>
              <w:rPr>
                <w:lang w:val="en-US"/>
              </w:rPr>
            </w:pPr>
          </w:p>
        </w:tc>
      </w:tr>
      <w:tr w:rsidR="00F05D70" w:rsidRPr="00F05D70" w14:paraId="47B979C6" w14:textId="77777777" w:rsidTr="004469DA">
        <w:trPr>
          <w:trHeight w:val="144"/>
          <w:tblCellSpacing w:w="20" w:type="nil"/>
        </w:trPr>
        <w:tc>
          <w:tcPr>
            <w:tcW w:w="378" w:type="dxa"/>
            <w:tcMar>
              <w:top w:w="50" w:type="dxa"/>
              <w:left w:w="100" w:type="dxa"/>
            </w:tcMar>
            <w:vAlign w:val="center"/>
          </w:tcPr>
          <w:p w14:paraId="6D877268"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32</w:t>
            </w:r>
          </w:p>
        </w:tc>
        <w:tc>
          <w:tcPr>
            <w:tcW w:w="3168" w:type="dxa"/>
            <w:tcMar>
              <w:top w:w="50" w:type="dxa"/>
              <w:left w:w="100" w:type="dxa"/>
            </w:tcMar>
            <w:vAlign w:val="center"/>
          </w:tcPr>
          <w:p w14:paraId="003D0409" w14:textId="77777777" w:rsidR="00F05D70" w:rsidRPr="00F05D70" w:rsidRDefault="00F05D70" w:rsidP="00F05D70">
            <w:pPr>
              <w:spacing w:after="0" w:line="276" w:lineRule="auto"/>
              <w:ind w:left="135"/>
            </w:pPr>
            <w:r w:rsidRPr="00F05D70">
              <w:rPr>
                <w:rFonts w:ascii="Times New Roman" w:hAnsi="Times New Roman"/>
                <w:color w:val="000000"/>
                <w:sz w:val="24"/>
              </w:rPr>
              <w:t>И.С. Тургенев. Повести (одна по выбору). Например, «Ася», «Первая любовь». Система образов</w:t>
            </w:r>
          </w:p>
        </w:tc>
        <w:tc>
          <w:tcPr>
            <w:tcW w:w="830" w:type="dxa"/>
            <w:tcMar>
              <w:top w:w="50" w:type="dxa"/>
              <w:left w:w="100" w:type="dxa"/>
            </w:tcMar>
            <w:vAlign w:val="center"/>
          </w:tcPr>
          <w:p w14:paraId="3FD0714F"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3A97CBB4"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6C6E7EBF"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660154BA"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5C1C60C6" w14:textId="77777777" w:rsidR="00F05D70" w:rsidRPr="00F05D70" w:rsidRDefault="00F05D70" w:rsidP="00F05D70">
            <w:pPr>
              <w:spacing w:after="0" w:line="276" w:lineRule="auto"/>
              <w:ind w:left="135"/>
              <w:rPr>
                <w:lang w:val="en-US"/>
              </w:rPr>
            </w:pPr>
          </w:p>
        </w:tc>
      </w:tr>
      <w:tr w:rsidR="00F05D70" w:rsidRPr="00F05D70" w14:paraId="1CE2A957" w14:textId="77777777" w:rsidTr="004469DA">
        <w:trPr>
          <w:trHeight w:val="144"/>
          <w:tblCellSpacing w:w="20" w:type="nil"/>
        </w:trPr>
        <w:tc>
          <w:tcPr>
            <w:tcW w:w="378" w:type="dxa"/>
            <w:tcMar>
              <w:top w:w="50" w:type="dxa"/>
              <w:left w:w="100" w:type="dxa"/>
            </w:tcMar>
            <w:vAlign w:val="center"/>
          </w:tcPr>
          <w:p w14:paraId="318185B6"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33</w:t>
            </w:r>
          </w:p>
        </w:tc>
        <w:tc>
          <w:tcPr>
            <w:tcW w:w="3168" w:type="dxa"/>
            <w:tcMar>
              <w:top w:w="50" w:type="dxa"/>
              <w:left w:w="100" w:type="dxa"/>
            </w:tcMar>
            <w:vAlign w:val="center"/>
          </w:tcPr>
          <w:p w14:paraId="50F3565B"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Ф.М. Достоевский. «Бедные люди», «Белые ночи» </w:t>
            </w:r>
            <w:r w:rsidRPr="00F05D70">
              <w:rPr>
                <w:rFonts w:ascii="Times New Roman" w:hAnsi="Times New Roman"/>
                <w:color w:val="000000"/>
                <w:sz w:val="24"/>
              </w:rPr>
              <w:lastRenderedPageBreak/>
              <w:t xml:space="preserve">(одно произведение по выбору). </w:t>
            </w:r>
            <w:proofErr w:type="spellStart"/>
            <w:r w:rsidRPr="00F05D70">
              <w:rPr>
                <w:rFonts w:ascii="Times New Roman" w:hAnsi="Times New Roman"/>
                <w:color w:val="000000"/>
                <w:sz w:val="24"/>
                <w:lang w:val="en-US"/>
              </w:rPr>
              <w:t>Тема</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идея</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проблематика</w:t>
            </w:r>
            <w:proofErr w:type="spellEnd"/>
          </w:p>
        </w:tc>
        <w:tc>
          <w:tcPr>
            <w:tcW w:w="830" w:type="dxa"/>
            <w:tcMar>
              <w:top w:w="50" w:type="dxa"/>
              <w:left w:w="100" w:type="dxa"/>
            </w:tcMar>
            <w:vAlign w:val="center"/>
          </w:tcPr>
          <w:p w14:paraId="2244C697"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lastRenderedPageBreak/>
              <w:t xml:space="preserve"> 1 </w:t>
            </w:r>
          </w:p>
        </w:tc>
        <w:tc>
          <w:tcPr>
            <w:tcW w:w="1529" w:type="dxa"/>
            <w:tcMar>
              <w:top w:w="50" w:type="dxa"/>
              <w:left w:w="100" w:type="dxa"/>
            </w:tcMar>
            <w:vAlign w:val="center"/>
          </w:tcPr>
          <w:p w14:paraId="4383470D"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1E49A068"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099B71BA"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2B66AC09" w14:textId="77777777" w:rsidR="00F05D70" w:rsidRPr="00F05D70" w:rsidRDefault="00F05D70" w:rsidP="00F05D70">
            <w:pPr>
              <w:spacing w:after="0" w:line="276" w:lineRule="auto"/>
              <w:ind w:left="135"/>
              <w:rPr>
                <w:lang w:val="en-US"/>
              </w:rPr>
            </w:pPr>
          </w:p>
        </w:tc>
      </w:tr>
      <w:tr w:rsidR="00F05D70" w:rsidRPr="00F05D70" w14:paraId="3B6EB070" w14:textId="77777777" w:rsidTr="004469DA">
        <w:trPr>
          <w:trHeight w:val="144"/>
          <w:tblCellSpacing w:w="20" w:type="nil"/>
        </w:trPr>
        <w:tc>
          <w:tcPr>
            <w:tcW w:w="378" w:type="dxa"/>
            <w:tcMar>
              <w:top w:w="50" w:type="dxa"/>
              <w:left w:w="100" w:type="dxa"/>
            </w:tcMar>
            <w:vAlign w:val="center"/>
          </w:tcPr>
          <w:p w14:paraId="3E8740CD"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34</w:t>
            </w:r>
          </w:p>
        </w:tc>
        <w:tc>
          <w:tcPr>
            <w:tcW w:w="3168" w:type="dxa"/>
            <w:tcMar>
              <w:top w:w="50" w:type="dxa"/>
              <w:left w:w="100" w:type="dxa"/>
            </w:tcMar>
            <w:vAlign w:val="center"/>
          </w:tcPr>
          <w:p w14:paraId="65CDDC46"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Ф.М. Достоевский. «Бедные люди», «Белые ночи» (одно произведение по выбору). </w:t>
            </w:r>
            <w:proofErr w:type="spellStart"/>
            <w:r w:rsidRPr="00F05D70">
              <w:rPr>
                <w:rFonts w:ascii="Times New Roman" w:hAnsi="Times New Roman"/>
                <w:color w:val="000000"/>
                <w:sz w:val="24"/>
                <w:lang w:val="en-US"/>
              </w:rPr>
              <w:t>Система</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образов</w:t>
            </w:r>
            <w:proofErr w:type="spellEnd"/>
            <w:r w:rsidRPr="00F05D70">
              <w:rPr>
                <w:rFonts w:ascii="Times New Roman" w:hAnsi="Times New Roman"/>
                <w:color w:val="000000"/>
                <w:sz w:val="24"/>
                <w:lang w:val="en-US"/>
              </w:rPr>
              <w:t>.</w:t>
            </w:r>
          </w:p>
        </w:tc>
        <w:tc>
          <w:tcPr>
            <w:tcW w:w="830" w:type="dxa"/>
            <w:tcMar>
              <w:top w:w="50" w:type="dxa"/>
              <w:left w:w="100" w:type="dxa"/>
            </w:tcMar>
            <w:vAlign w:val="center"/>
          </w:tcPr>
          <w:p w14:paraId="25886789"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7CF8C124"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6E168221"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708B1629"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22DE0B92" w14:textId="77777777" w:rsidR="00F05D70" w:rsidRPr="00F05D70" w:rsidRDefault="00F05D70" w:rsidP="00F05D70">
            <w:pPr>
              <w:spacing w:after="0" w:line="276" w:lineRule="auto"/>
              <w:ind w:left="135"/>
              <w:rPr>
                <w:lang w:val="en-US"/>
              </w:rPr>
            </w:pPr>
          </w:p>
        </w:tc>
      </w:tr>
      <w:tr w:rsidR="00F05D70" w:rsidRPr="00F05D70" w14:paraId="1C036868" w14:textId="77777777" w:rsidTr="004469DA">
        <w:trPr>
          <w:trHeight w:val="144"/>
          <w:tblCellSpacing w:w="20" w:type="nil"/>
        </w:trPr>
        <w:tc>
          <w:tcPr>
            <w:tcW w:w="378" w:type="dxa"/>
            <w:tcMar>
              <w:top w:w="50" w:type="dxa"/>
              <w:left w:w="100" w:type="dxa"/>
            </w:tcMar>
            <w:vAlign w:val="center"/>
          </w:tcPr>
          <w:p w14:paraId="20738EB5"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35</w:t>
            </w:r>
          </w:p>
        </w:tc>
        <w:tc>
          <w:tcPr>
            <w:tcW w:w="3168" w:type="dxa"/>
            <w:tcMar>
              <w:top w:w="50" w:type="dxa"/>
              <w:left w:w="100" w:type="dxa"/>
            </w:tcMar>
            <w:vAlign w:val="center"/>
          </w:tcPr>
          <w:p w14:paraId="0C367D50" w14:textId="77777777" w:rsidR="00F05D70" w:rsidRPr="00F05D70" w:rsidRDefault="00F05D70" w:rsidP="00F05D70">
            <w:pPr>
              <w:spacing w:after="0" w:line="276" w:lineRule="auto"/>
              <w:ind w:left="135"/>
            </w:pPr>
            <w:r w:rsidRPr="00F05D70">
              <w:rPr>
                <w:rFonts w:ascii="Times New Roman" w:hAnsi="Times New Roman"/>
                <w:color w:val="000000"/>
                <w:sz w:val="24"/>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14:paraId="21722B73"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33F995E6"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08F85819"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3A586BC2"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6D2ABF8D" w14:textId="77777777" w:rsidR="00F05D70" w:rsidRPr="00F05D70" w:rsidRDefault="00F05D70" w:rsidP="00F05D70">
            <w:pPr>
              <w:spacing w:after="0" w:line="276" w:lineRule="auto"/>
              <w:ind w:left="135"/>
              <w:rPr>
                <w:lang w:val="en-US"/>
              </w:rPr>
            </w:pPr>
          </w:p>
        </w:tc>
      </w:tr>
      <w:tr w:rsidR="00F05D70" w:rsidRPr="00F05D70" w14:paraId="29096485" w14:textId="77777777" w:rsidTr="004469DA">
        <w:trPr>
          <w:trHeight w:val="144"/>
          <w:tblCellSpacing w:w="20" w:type="nil"/>
        </w:trPr>
        <w:tc>
          <w:tcPr>
            <w:tcW w:w="378" w:type="dxa"/>
            <w:tcMar>
              <w:top w:w="50" w:type="dxa"/>
              <w:left w:w="100" w:type="dxa"/>
            </w:tcMar>
            <w:vAlign w:val="center"/>
          </w:tcPr>
          <w:p w14:paraId="49C90BB6"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36</w:t>
            </w:r>
          </w:p>
        </w:tc>
        <w:tc>
          <w:tcPr>
            <w:tcW w:w="3168" w:type="dxa"/>
            <w:tcMar>
              <w:top w:w="50" w:type="dxa"/>
              <w:left w:w="100" w:type="dxa"/>
            </w:tcMar>
            <w:vAlign w:val="center"/>
          </w:tcPr>
          <w:p w14:paraId="40D32C38" w14:textId="77777777" w:rsidR="00F05D70" w:rsidRPr="00F05D70" w:rsidRDefault="00F05D70" w:rsidP="00F05D70">
            <w:pPr>
              <w:spacing w:after="0" w:line="276" w:lineRule="auto"/>
              <w:ind w:left="135"/>
            </w:pPr>
            <w:r w:rsidRPr="00F05D70">
              <w:rPr>
                <w:rFonts w:ascii="Times New Roman" w:hAnsi="Times New Roman"/>
                <w:color w:val="000000"/>
                <w:sz w:val="24"/>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14:paraId="005437CA"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39ECF2E3"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522EB247"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647A1E6A"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3BEDB36E" w14:textId="77777777" w:rsidR="00F05D70" w:rsidRPr="00F05D70" w:rsidRDefault="00F05D70" w:rsidP="00F05D70">
            <w:pPr>
              <w:spacing w:after="0" w:line="276" w:lineRule="auto"/>
              <w:ind w:left="135"/>
              <w:rPr>
                <w:lang w:val="en-US"/>
              </w:rPr>
            </w:pPr>
          </w:p>
        </w:tc>
      </w:tr>
      <w:tr w:rsidR="00F05D70" w:rsidRPr="00F05D70" w14:paraId="06E08E88" w14:textId="77777777" w:rsidTr="004469DA">
        <w:trPr>
          <w:trHeight w:val="144"/>
          <w:tblCellSpacing w:w="20" w:type="nil"/>
        </w:trPr>
        <w:tc>
          <w:tcPr>
            <w:tcW w:w="378" w:type="dxa"/>
            <w:tcMar>
              <w:top w:w="50" w:type="dxa"/>
              <w:left w:w="100" w:type="dxa"/>
            </w:tcMar>
            <w:vAlign w:val="center"/>
          </w:tcPr>
          <w:p w14:paraId="686208D2"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37</w:t>
            </w:r>
          </w:p>
        </w:tc>
        <w:tc>
          <w:tcPr>
            <w:tcW w:w="3168" w:type="dxa"/>
            <w:tcMar>
              <w:top w:w="50" w:type="dxa"/>
              <w:left w:w="100" w:type="dxa"/>
            </w:tcMar>
            <w:vAlign w:val="center"/>
          </w:tcPr>
          <w:p w14:paraId="13F95D92" w14:textId="77777777" w:rsidR="00F05D70" w:rsidRPr="00F05D70" w:rsidRDefault="00F05D70" w:rsidP="00F05D70">
            <w:pPr>
              <w:spacing w:after="0" w:line="276" w:lineRule="auto"/>
              <w:ind w:left="135"/>
            </w:pPr>
            <w:r w:rsidRPr="00F05D70">
              <w:rPr>
                <w:rFonts w:ascii="Times New Roman" w:hAnsi="Times New Roman"/>
                <w:color w:val="000000"/>
                <w:sz w:val="24"/>
              </w:rPr>
              <w:t xml:space="preserve">Итоговая контрольная работа. От древнерусской литературы до литературы </w:t>
            </w:r>
            <w:r w:rsidRPr="00F05D70">
              <w:rPr>
                <w:rFonts w:ascii="Times New Roman" w:hAnsi="Times New Roman"/>
                <w:color w:val="000000"/>
                <w:sz w:val="24"/>
                <w:lang w:val="en-US"/>
              </w:rPr>
              <w:t>XIX</w:t>
            </w:r>
            <w:r w:rsidRPr="00F05D70">
              <w:rPr>
                <w:rFonts w:ascii="Times New Roman" w:hAnsi="Times New Roman"/>
                <w:color w:val="000000"/>
                <w:sz w:val="24"/>
              </w:rPr>
              <w:t xml:space="preserve"> века (письменный ответ, тесты, творческая работа)</w:t>
            </w:r>
          </w:p>
        </w:tc>
        <w:tc>
          <w:tcPr>
            <w:tcW w:w="830" w:type="dxa"/>
            <w:tcMar>
              <w:top w:w="50" w:type="dxa"/>
              <w:left w:w="100" w:type="dxa"/>
            </w:tcMar>
            <w:vAlign w:val="center"/>
          </w:tcPr>
          <w:p w14:paraId="6087787D"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48263411"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628" w:type="dxa"/>
            <w:tcMar>
              <w:top w:w="50" w:type="dxa"/>
              <w:left w:w="100" w:type="dxa"/>
            </w:tcMar>
            <w:vAlign w:val="center"/>
          </w:tcPr>
          <w:p w14:paraId="7CA85626"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60FDF82C"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0A26A04E" w14:textId="77777777" w:rsidR="00F05D70" w:rsidRPr="00F05D70" w:rsidRDefault="00F05D70" w:rsidP="00F05D70">
            <w:pPr>
              <w:spacing w:after="0" w:line="276" w:lineRule="auto"/>
              <w:ind w:left="135"/>
              <w:rPr>
                <w:lang w:val="en-US"/>
              </w:rPr>
            </w:pPr>
          </w:p>
        </w:tc>
      </w:tr>
      <w:tr w:rsidR="00F05D70" w:rsidRPr="00F05D70" w14:paraId="564D3E91" w14:textId="77777777" w:rsidTr="004469DA">
        <w:trPr>
          <w:trHeight w:val="144"/>
          <w:tblCellSpacing w:w="20" w:type="nil"/>
        </w:trPr>
        <w:tc>
          <w:tcPr>
            <w:tcW w:w="378" w:type="dxa"/>
            <w:tcMar>
              <w:top w:w="50" w:type="dxa"/>
              <w:left w:w="100" w:type="dxa"/>
            </w:tcMar>
            <w:vAlign w:val="center"/>
          </w:tcPr>
          <w:p w14:paraId="6FC8A1BD"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lastRenderedPageBreak/>
              <w:t>38</w:t>
            </w:r>
          </w:p>
        </w:tc>
        <w:tc>
          <w:tcPr>
            <w:tcW w:w="3168" w:type="dxa"/>
            <w:tcMar>
              <w:top w:w="50" w:type="dxa"/>
              <w:left w:w="100" w:type="dxa"/>
            </w:tcMar>
            <w:vAlign w:val="center"/>
          </w:tcPr>
          <w:p w14:paraId="7EF1C18C"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proofErr w:type="spellStart"/>
            <w:r w:rsidRPr="00F05D70">
              <w:rPr>
                <w:rFonts w:ascii="Times New Roman" w:hAnsi="Times New Roman"/>
                <w:color w:val="000000"/>
                <w:sz w:val="24"/>
                <w:lang w:val="en-US"/>
              </w:rPr>
              <w:t>Основные</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темы</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идеи</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проблемы</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герои</w:t>
            </w:r>
            <w:proofErr w:type="spellEnd"/>
          </w:p>
        </w:tc>
        <w:tc>
          <w:tcPr>
            <w:tcW w:w="830" w:type="dxa"/>
            <w:tcMar>
              <w:top w:w="50" w:type="dxa"/>
              <w:left w:w="100" w:type="dxa"/>
            </w:tcMar>
            <w:vAlign w:val="center"/>
          </w:tcPr>
          <w:p w14:paraId="1B9B1BA9"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2880E95A"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7484FC0E"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2CC6A78A"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5C1615C0" w14:textId="77777777" w:rsidR="00F05D70" w:rsidRPr="00F05D70" w:rsidRDefault="00F05D70" w:rsidP="00F05D70">
            <w:pPr>
              <w:spacing w:after="0" w:line="276" w:lineRule="auto"/>
              <w:ind w:left="135"/>
              <w:rPr>
                <w:lang w:val="en-US"/>
              </w:rPr>
            </w:pPr>
          </w:p>
        </w:tc>
      </w:tr>
      <w:tr w:rsidR="00F05D70" w:rsidRPr="00F05D70" w14:paraId="0DE85E6D" w14:textId="77777777" w:rsidTr="004469DA">
        <w:trPr>
          <w:trHeight w:val="144"/>
          <w:tblCellSpacing w:w="20" w:type="nil"/>
        </w:trPr>
        <w:tc>
          <w:tcPr>
            <w:tcW w:w="378" w:type="dxa"/>
            <w:tcMar>
              <w:top w:w="50" w:type="dxa"/>
              <w:left w:w="100" w:type="dxa"/>
            </w:tcMar>
            <w:vAlign w:val="center"/>
          </w:tcPr>
          <w:p w14:paraId="6C661604"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39</w:t>
            </w:r>
          </w:p>
        </w:tc>
        <w:tc>
          <w:tcPr>
            <w:tcW w:w="3168" w:type="dxa"/>
            <w:tcMar>
              <w:top w:w="50" w:type="dxa"/>
              <w:left w:w="100" w:type="dxa"/>
            </w:tcMar>
            <w:vAlign w:val="center"/>
          </w:tcPr>
          <w:p w14:paraId="23679363"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Произведения писателей русского зарубежья (не менее двух по выбору). Например, произведения И.С. Шмелёва, М.А. Осоргина, В.В. Набокова, </w:t>
            </w:r>
            <w:proofErr w:type="spellStart"/>
            <w:r w:rsidRPr="00F05D70">
              <w:rPr>
                <w:rFonts w:ascii="Times New Roman" w:hAnsi="Times New Roman"/>
                <w:color w:val="000000"/>
                <w:sz w:val="24"/>
              </w:rPr>
              <w:t>Н.Тэффи</w:t>
            </w:r>
            <w:proofErr w:type="spellEnd"/>
            <w:r w:rsidRPr="00F05D70">
              <w:rPr>
                <w:rFonts w:ascii="Times New Roman" w:hAnsi="Times New Roman"/>
                <w:color w:val="000000"/>
                <w:sz w:val="24"/>
              </w:rPr>
              <w:t xml:space="preserve">, А.Т. Аверченко и других. </w:t>
            </w:r>
            <w:proofErr w:type="spellStart"/>
            <w:r w:rsidRPr="00F05D70">
              <w:rPr>
                <w:rFonts w:ascii="Times New Roman" w:hAnsi="Times New Roman"/>
                <w:color w:val="000000"/>
                <w:sz w:val="24"/>
                <w:lang w:val="en-US"/>
              </w:rPr>
              <w:t>Система</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образов</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Художественное</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мастерство</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писателя</w:t>
            </w:r>
            <w:proofErr w:type="spellEnd"/>
          </w:p>
        </w:tc>
        <w:tc>
          <w:tcPr>
            <w:tcW w:w="830" w:type="dxa"/>
            <w:tcMar>
              <w:top w:w="50" w:type="dxa"/>
              <w:left w:w="100" w:type="dxa"/>
            </w:tcMar>
            <w:vAlign w:val="center"/>
          </w:tcPr>
          <w:p w14:paraId="578E0139"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7DD1D3C0"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75B56A1A"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4BB4634D"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6252648D" w14:textId="77777777" w:rsidR="00F05D70" w:rsidRPr="00F05D70" w:rsidRDefault="00F05D70" w:rsidP="00F05D70">
            <w:pPr>
              <w:spacing w:after="0" w:line="276" w:lineRule="auto"/>
              <w:ind w:left="135"/>
              <w:rPr>
                <w:lang w:val="en-US"/>
              </w:rPr>
            </w:pPr>
          </w:p>
        </w:tc>
      </w:tr>
      <w:tr w:rsidR="00F05D70" w:rsidRPr="00F05D70" w14:paraId="1ECE020B" w14:textId="77777777" w:rsidTr="004469DA">
        <w:trPr>
          <w:trHeight w:val="144"/>
          <w:tblCellSpacing w:w="20" w:type="nil"/>
        </w:trPr>
        <w:tc>
          <w:tcPr>
            <w:tcW w:w="378" w:type="dxa"/>
            <w:tcMar>
              <w:top w:w="50" w:type="dxa"/>
              <w:left w:w="100" w:type="dxa"/>
            </w:tcMar>
            <w:vAlign w:val="center"/>
          </w:tcPr>
          <w:p w14:paraId="267B2FF9"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40</w:t>
            </w:r>
          </w:p>
        </w:tc>
        <w:tc>
          <w:tcPr>
            <w:tcW w:w="3168" w:type="dxa"/>
            <w:tcMar>
              <w:top w:w="50" w:type="dxa"/>
              <w:left w:w="100" w:type="dxa"/>
            </w:tcMar>
            <w:vAlign w:val="center"/>
          </w:tcPr>
          <w:p w14:paraId="5EEC3C05" w14:textId="77777777" w:rsidR="00F05D70" w:rsidRPr="00F05D70" w:rsidRDefault="00F05D70" w:rsidP="00F05D70">
            <w:pPr>
              <w:spacing w:after="0" w:line="276" w:lineRule="auto"/>
              <w:ind w:left="135"/>
            </w:pPr>
            <w:r w:rsidRPr="00F05D70">
              <w:rPr>
                <w:rFonts w:ascii="Times New Roman" w:hAnsi="Times New Roman"/>
                <w:color w:val="000000"/>
                <w:sz w:val="24"/>
              </w:rPr>
              <w:t xml:space="preserve">Внеклассное чтение. Произведения писателей русского зарубежья (не менее двух по выбору). Например, </w:t>
            </w:r>
            <w:r w:rsidRPr="00F05D70">
              <w:rPr>
                <w:rFonts w:ascii="Times New Roman" w:hAnsi="Times New Roman"/>
                <w:color w:val="000000"/>
                <w:sz w:val="24"/>
              </w:rPr>
              <w:lastRenderedPageBreak/>
              <w:t xml:space="preserve">произведения И.С. Шмелёва, М.А. Осоргина, В.В. Набокова, </w:t>
            </w:r>
            <w:proofErr w:type="spellStart"/>
            <w:r w:rsidRPr="00F05D70">
              <w:rPr>
                <w:rFonts w:ascii="Times New Roman" w:hAnsi="Times New Roman"/>
                <w:color w:val="000000"/>
                <w:sz w:val="24"/>
              </w:rPr>
              <w:t>Н.Тэффи</w:t>
            </w:r>
            <w:proofErr w:type="spellEnd"/>
            <w:r w:rsidRPr="00F05D70">
              <w:rPr>
                <w:rFonts w:ascii="Times New Roman" w:hAnsi="Times New Roman"/>
                <w:color w:val="000000"/>
                <w:sz w:val="24"/>
              </w:rPr>
              <w:t>, А.Т. Аверченко и других.</w:t>
            </w:r>
          </w:p>
        </w:tc>
        <w:tc>
          <w:tcPr>
            <w:tcW w:w="830" w:type="dxa"/>
            <w:tcMar>
              <w:top w:w="50" w:type="dxa"/>
              <w:left w:w="100" w:type="dxa"/>
            </w:tcMar>
            <w:vAlign w:val="center"/>
          </w:tcPr>
          <w:p w14:paraId="27C7807B"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lastRenderedPageBreak/>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2B98C168"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1E407AA4"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2AADA079"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61F212F4" w14:textId="77777777" w:rsidR="00F05D70" w:rsidRPr="00F05D70" w:rsidRDefault="00F05D70" w:rsidP="00F05D70">
            <w:pPr>
              <w:spacing w:after="0" w:line="276" w:lineRule="auto"/>
              <w:ind w:left="135"/>
              <w:rPr>
                <w:lang w:val="en-US"/>
              </w:rPr>
            </w:pPr>
          </w:p>
        </w:tc>
      </w:tr>
      <w:tr w:rsidR="00F05D70" w:rsidRPr="00F05D70" w14:paraId="314AC730" w14:textId="77777777" w:rsidTr="004469DA">
        <w:trPr>
          <w:trHeight w:val="144"/>
          <w:tblCellSpacing w:w="20" w:type="nil"/>
        </w:trPr>
        <w:tc>
          <w:tcPr>
            <w:tcW w:w="378" w:type="dxa"/>
            <w:tcMar>
              <w:top w:w="50" w:type="dxa"/>
              <w:left w:w="100" w:type="dxa"/>
            </w:tcMar>
            <w:vAlign w:val="center"/>
          </w:tcPr>
          <w:p w14:paraId="60312CF2"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41</w:t>
            </w:r>
          </w:p>
        </w:tc>
        <w:tc>
          <w:tcPr>
            <w:tcW w:w="3168" w:type="dxa"/>
            <w:tcMar>
              <w:top w:w="50" w:type="dxa"/>
              <w:left w:w="100" w:type="dxa"/>
            </w:tcMar>
            <w:vAlign w:val="center"/>
          </w:tcPr>
          <w:p w14:paraId="59962EA8"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w:t>
            </w:r>
            <w:proofErr w:type="gramStart"/>
            <w:r w:rsidRPr="00F05D70">
              <w:rPr>
                <w:rFonts w:ascii="Times New Roman" w:hAnsi="Times New Roman"/>
                <w:color w:val="000000"/>
                <w:sz w:val="24"/>
              </w:rPr>
              <w:t>А.А</w:t>
            </w:r>
            <w:proofErr w:type="gramEnd"/>
            <w:r w:rsidRPr="00F05D70">
              <w:rPr>
                <w:rFonts w:ascii="Times New Roman" w:hAnsi="Times New Roman"/>
                <w:color w:val="000000"/>
                <w:sz w:val="24"/>
              </w:rPr>
              <w:t xml:space="preserve"> Ахматовой, О.Э. Мандельштама, Б.Л. Пастернака и других. </w:t>
            </w:r>
            <w:proofErr w:type="spellStart"/>
            <w:r w:rsidRPr="00F05D70">
              <w:rPr>
                <w:rFonts w:ascii="Times New Roman" w:hAnsi="Times New Roman"/>
                <w:color w:val="000000"/>
                <w:sz w:val="24"/>
                <w:lang w:val="en-US"/>
              </w:rPr>
              <w:t>Основные</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темы</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мотивы</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образы</w:t>
            </w:r>
            <w:proofErr w:type="spellEnd"/>
          </w:p>
        </w:tc>
        <w:tc>
          <w:tcPr>
            <w:tcW w:w="830" w:type="dxa"/>
            <w:tcMar>
              <w:top w:w="50" w:type="dxa"/>
              <w:left w:w="100" w:type="dxa"/>
            </w:tcMar>
            <w:vAlign w:val="center"/>
          </w:tcPr>
          <w:p w14:paraId="7188CEB3"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286EA9E8"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3878ECF1"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1226B438"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71DC7393" w14:textId="77777777" w:rsidR="00F05D70" w:rsidRPr="00F05D70" w:rsidRDefault="00F05D70" w:rsidP="00F05D70">
            <w:pPr>
              <w:spacing w:after="0" w:line="276" w:lineRule="auto"/>
              <w:ind w:left="135"/>
              <w:rPr>
                <w:lang w:val="en-US"/>
              </w:rPr>
            </w:pPr>
          </w:p>
        </w:tc>
      </w:tr>
      <w:tr w:rsidR="00F05D70" w:rsidRPr="00F05D70" w14:paraId="395F9DEC" w14:textId="77777777" w:rsidTr="004469DA">
        <w:trPr>
          <w:trHeight w:val="144"/>
          <w:tblCellSpacing w:w="20" w:type="nil"/>
        </w:trPr>
        <w:tc>
          <w:tcPr>
            <w:tcW w:w="378" w:type="dxa"/>
            <w:tcMar>
              <w:top w:w="50" w:type="dxa"/>
              <w:left w:w="100" w:type="dxa"/>
            </w:tcMar>
            <w:vAlign w:val="center"/>
          </w:tcPr>
          <w:p w14:paraId="1CC84EC9"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42</w:t>
            </w:r>
          </w:p>
        </w:tc>
        <w:tc>
          <w:tcPr>
            <w:tcW w:w="3168" w:type="dxa"/>
            <w:tcMar>
              <w:top w:w="50" w:type="dxa"/>
              <w:left w:w="100" w:type="dxa"/>
            </w:tcMar>
            <w:vAlign w:val="center"/>
          </w:tcPr>
          <w:p w14:paraId="4B834066"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Развитие речи. Поэзия первой половины ХХ века (не менее трёх стихотворений на тему «Человек и эпоха» по выбору). Например, стихотворения </w:t>
            </w:r>
            <w:proofErr w:type="spellStart"/>
            <w:r w:rsidRPr="00F05D70">
              <w:rPr>
                <w:rFonts w:ascii="Times New Roman" w:hAnsi="Times New Roman"/>
                <w:color w:val="000000"/>
                <w:sz w:val="24"/>
              </w:rPr>
              <w:t>В.В.Маяковского</w:t>
            </w:r>
            <w:proofErr w:type="spellEnd"/>
            <w:r w:rsidRPr="00F05D70">
              <w:rPr>
                <w:rFonts w:ascii="Times New Roman" w:hAnsi="Times New Roman"/>
                <w:color w:val="000000"/>
                <w:sz w:val="24"/>
              </w:rPr>
              <w:t xml:space="preserve">, М.И. Цветаевой, А.А. Ахматовой, О.Э. Мандельштама, Б.Л. Пастернака </w:t>
            </w:r>
            <w:r w:rsidRPr="00F05D70">
              <w:rPr>
                <w:rFonts w:ascii="Times New Roman" w:hAnsi="Times New Roman"/>
                <w:color w:val="000000"/>
                <w:sz w:val="24"/>
              </w:rPr>
              <w:lastRenderedPageBreak/>
              <w:t xml:space="preserve">и других. </w:t>
            </w:r>
            <w:proofErr w:type="spellStart"/>
            <w:r w:rsidRPr="00F05D70">
              <w:rPr>
                <w:rFonts w:ascii="Times New Roman" w:hAnsi="Times New Roman"/>
                <w:color w:val="000000"/>
                <w:sz w:val="24"/>
                <w:lang w:val="en-US"/>
              </w:rPr>
              <w:t>Художественное</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мастерство</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поэтов</w:t>
            </w:r>
            <w:proofErr w:type="spellEnd"/>
          </w:p>
        </w:tc>
        <w:tc>
          <w:tcPr>
            <w:tcW w:w="830" w:type="dxa"/>
            <w:tcMar>
              <w:top w:w="50" w:type="dxa"/>
              <w:left w:w="100" w:type="dxa"/>
            </w:tcMar>
            <w:vAlign w:val="center"/>
          </w:tcPr>
          <w:p w14:paraId="054A588F"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lastRenderedPageBreak/>
              <w:t xml:space="preserve"> 1 </w:t>
            </w:r>
          </w:p>
        </w:tc>
        <w:tc>
          <w:tcPr>
            <w:tcW w:w="1529" w:type="dxa"/>
            <w:tcMar>
              <w:top w:w="50" w:type="dxa"/>
              <w:left w:w="100" w:type="dxa"/>
            </w:tcMar>
            <w:vAlign w:val="center"/>
          </w:tcPr>
          <w:p w14:paraId="10340EB7"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38252EC4"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057FD618"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144515BD" w14:textId="77777777" w:rsidR="00F05D70" w:rsidRPr="00F05D70" w:rsidRDefault="00F05D70" w:rsidP="00F05D70">
            <w:pPr>
              <w:spacing w:after="0" w:line="276" w:lineRule="auto"/>
              <w:ind w:left="135"/>
              <w:rPr>
                <w:lang w:val="en-US"/>
              </w:rPr>
            </w:pPr>
          </w:p>
        </w:tc>
      </w:tr>
      <w:tr w:rsidR="00F05D70" w:rsidRPr="00F05D70" w14:paraId="5F365878" w14:textId="77777777" w:rsidTr="004469DA">
        <w:trPr>
          <w:trHeight w:val="144"/>
          <w:tblCellSpacing w:w="20" w:type="nil"/>
        </w:trPr>
        <w:tc>
          <w:tcPr>
            <w:tcW w:w="378" w:type="dxa"/>
            <w:tcMar>
              <w:top w:w="50" w:type="dxa"/>
              <w:left w:w="100" w:type="dxa"/>
            </w:tcMar>
            <w:vAlign w:val="center"/>
          </w:tcPr>
          <w:p w14:paraId="243A2B4C"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43</w:t>
            </w:r>
          </w:p>
        </w:tc>
        <w:tc>
          <w:tcPr>
            <w:tcW w:w="3168" w:type="dxa"/>
            <w:tcMar>
              <w:top w:w="50" w:type="dxa"/>
              <w:left w:w="100" w:type="dxa"/>
            </w:tcMar>
            <w:vAlign w:val="center"/>
          </w:tcPr>
          <w:p w14:paraId="669BBDCD"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М.А. Булгаков (одна повесть по выбору). Например, «Собачье сердце» и другие. </w:t>
            </w:r>
            <w:proofErr w:type="spellStart"/>
            <w:r w:rsidRPr="00F05D70">
              <w:rPr>
                <w:rFonts w:ascii="Times New Roman" w:hAnsi="Times New Roman"/>
                <w:color w:val="000000"/>
                <w:sz w:val="24"/>
                <w:lang w:val="en-US"/>
              </w:rPr>
              <w:t>Основные</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темы</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идеи</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проблемы</w:t>
            </w:r>
            <w:proofErr w:type="spellEnd"/>
          </w:p>
        </w:tc>
        <w:tc>
          <w:tcPr>
            <w:tcW w:w="830" w:type="dxa"/>
            <w:tcMar>
              <w:top w:w="50" w:type="dxa"/>
              <w:left w:w="100" w:type="dxa"/>
            </w:tcMar>
            <w:vAlign w:val="center"/>
          </w:tcPr>
          <w:p w14:paraId="7FCD4E57"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02435CE4"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6D4F3EEA"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142D77AC"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2F54B1D1" w14:textId="77777777" w:rsidR="00F05D70" w:rsidRPr="00F05D70" w:rsidRDefault="00F05D70" w:rsidP="00F05D70">
            <w:pPr>
              <w:spacing w:after="0" w:line="276" w:lineRule="auto"/>
              <w:ind w:left="135"/>
              <w:rPr>
                <w:lang w:val="en-US"/>
              </w:rPr>
            </w:pPr>
          </w:p>
        </w:tc>
      </w:tr>
      <w:tr w:rsidR="00F05D70" w:rsidRPr="00F05D70" w14:paraId="67387EA9" w14:textId="77777777" w:rsidTr="004469DA">
        <w:trPr>
          <w:trHeight w:val="144"/>
          <w:tblCellSpacing w:w="20" w:type="nil"/>
        </w:trPr>
        <w:tc>
          <w:tcPr>
            <w:tcW w:w="378" w:type="dxa"/>
            <w:tcMar>
              <w:top w:w="50" w:type="dxa"/>
              <w:left w:w="100" w:type="dxa"/>
            </w:tcMar>
            <w:vAlign w:val="center"/>
          </w:tcPr>
          <w:p w14:paraId="42ECE09D"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44</w:t>
            </w:r>
          </w:p>
        </w:tc>
        <w:tc>
          <w:tcPr>
            <w:tcW w:w="3168" w:type="dxa"/>
            <w:tcMar>
              <w:top w:w="50" w:type="dxa"/>
              <w:left w:w="100" w:type="dxa"/>
            </w:tcMar>
            <w:vAlign w:val="center"/>
          </w:tcPr>
          <w:p w14:paraId="1471CBE4"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М.А. Булгаков (одна повесть по выбору). Например, «Собачье сердце» и другие. </w:t>
            </w:r>
            <w:proofErr w:type="spellStart"/>
            <w:r w:rsidRPr="00F05D70">
              <w:rPr>
                <w:rFonts w:ascii="Times New Roman" w:hAnsi="Times New Roman"/>
                <w:color w:val="000000"/>
                <w:sz w:val="24"/>
                <w:lang w:val="en-US"/>
              </w:rPr>
              <w:t>Главные</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герои</w:t>
            </w:r>
            <w:proofErr w:type="spellEnd"/>
            <w:r w:rsidRPr="00F05D70">
              <w:rPr>
                <w:rFonts w:ascii="Times New Roman" w:hAnsi="Times New Roman"/>
                <w:color w:val="000000"/>
                <w:sz w:val="24"/>
                <w:lang w:val="en-US"/>
              </w:rPr>
              <w:t xml:space="preserve"> и </w:t>
            </w:r>
            <w:proofErr w:type="spellStart"/>
            <w:r w:rsidRPr="00F05D70">
              <w:rPr>
                <w:rFonts w:ascii="Times New Roman" w:hAnsi="Times New Roman"/>
                <w:color w:val="000000"/>
                <w:sz w:val="24"/>
                <w:lang w:val="en-US"/>
              </w:rPr>
              <w:t>средства</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их</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изображения</w:t>
            </w:r>
            <w:proofErr w:type="spellEnd"/>
          </w:p>
        </w:tc>
        <w:tc>
          <w:tcPr>
            <w:tcW w:w="830" w:type="dxa"/>
            <w:tcMar>
              <w:top w:w="50" w:type="dxa"/>
              <w:left w:w="100" w:type="dxa"/>
            </w:tcMar>
            <w:vAlign w:val="center"/>
          </w:tcPr>
          <w:p w14:paraId="6CA7B009"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78192AAC"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78870DC7"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702890E3"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5F4B4F92" w14:textId="77777777" w:rsidR="00F05D70" w:rsidRPr="00F05D70" w:rsidRDefault="00F05D70" w:rsidP="00F05D70">
            <w:pPr>
              <w:spacing w:after="0" w:line="276" w:lineRule="auto"/>
              <w:ind w:left="135"/>
              <w:rPr>
                <w:lang w:val="en-US"/>
              </w:rPr>
            </w:pPr>
          </w:p>
        </w:tc>
      </w:tr>
      <w:tr w:rsidR="00F05D70" w:rsidRPr="00F05D70" w14:paraId="012BCC4B" w14:textId="77777777" w:rsidTr="004469DA">
        <w:trPr>
          <w:trHeight w:val="144"/>
          <w:tblCellSpacing w:w="20" w:type="nil"/>
        </w:trPr>
        <w:tc>
          <w:tcPr>
            <w:tcW w:w="378" w:type="dxa"/>
            <w:tcMar>
              <w:top w:w="50" w:type="dxa"/>
              <w:left w:w="100" w:type="dxa"/>
            </w:tcMar>
            <w:vAlign w:val="center"/>
          </w:tcPr>
          <w:p w14:paraId="7D600570"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45</w:t>
            </w:r>
          </w:p>
        </w:tc>
        <w:tc>
          <w:tcPr>
            <w:tcW w:w="3168" w:type="dxa"/>
            <w:tcMar>
              <w:top w:w="50" w:type="dxa"/>
              <w:left w:w="100" w:type="dxa"/>
            </w:tcMar>
            <w:vAlign w:val="center"/>
          </w:tcPr>
          <w:p w14:paraId="67BD970A"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М.А. Булгаков (одна повесть по выбору). Например, «Собачье сердце» и другие. </w:t>
            </w:r>
            <w:proofErr w:type="spellStart"/>
            <w:r w:rsidRPr="00F05D70">
              <w:rPr>
                <w:rFonts w:ascii="Times New Roman" w:hAnsi="Times New Roman"/>
                <w:color w:val="000000"/>
                <w:sz w:val="24"/>
                <w:lang w:val="en-US"/>
              </w:rPr>
              <w:t>Фантастическое</w:t>
            </w:r>
            <w:proofErr w:type="spellEnd"/>
            <w:r w:rsidRPr="00F05D70">
              <w:rPr>
                <w:rFonts w:ascii="Times New Roman" w:hAnsi="Times New Roman"/>
                <w:color w:val="000000"/>
                <w:sz w:val="24"/>
                <w:lang w:val="en-US"/>
              </w:rPr>
              <w:t xml:space="preserve"> и </w:t>
            </w:r>
            <w:proofErr w:type="spellStart"/>
            <w:r w:rsidRPr="00F05D70">
              <w:rPr>
                <w:rFonts w:ascii="Times New Roman" w:hAnsi="Times New Roman"/>
                <w:color w:val="000000"/>
                <w:sz w:val="24"/>
                <w:lang w:val="en-US"/>
              </w:rPr>
              <w:t>реальное</w:t>
            </w:r>
            <w:proofErr w:type="spellEnd"/>
            <w:r w:rsidRPr="00F05D70">
              <w:rPr>
                <w:rFonts w:ascii="Times New Roman" w:hAnsi="Times New Roman"/>
                <w:color w:val="000000"/>
                <w:sz w:val="24"/>
                <w:lang w:val="en-US"/>
              </w:rPr>
              <w:t xml:space="preserve"> в </w:t>
            </w:r>
            <w:proofErr w:type="spellStart"/>
            <w:r w:rsidRPr="00F05D70">
              <w:rPr>
                <w:rFonts w:ascii="Times New Roman" w:hAnsi="Times New Roman"/>
                <w:color w:val="000000"/>
                <w:sz w:val="24"/>
                <w:lang w:val="en-US"/>
              </w:rPr>
              <w:t>повести</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Смысл</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названия</w:t>
            </w:r>
            <w:proofErr w:type="spellEnd"/>
          </w:p>
        </w:tc>
        <w:tc>
          <w:tcPr>
            <w:tcW w:w="830" w:type="dxa"/>
            <w:tcMar>
              <w:top w:w="50" w:type="dxa"/>
              <w:left w:w="100" w:type="dxa"/>
            </w:tcMar>
            <w:vAlign w:val="center"/>
          </w:tcPr>
          <w:p w14:paraId="6F58567D"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2AFADCEB"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74F9DF3C"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30F60605"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6951C628" w14:textId="77777777" w:rsidR="00F05D70" w:rsidRPr="00F05D70" w:rsidRDefault="00F05D70" w:rsidP="00F05D70">
            <w:pPr>
              <w:spacing w:after="0" w:line="276" w:lineRule="auto"/>
              <w:ind w:left="135"/>
              <w:rPr>
                <w:lang w:val="en-US"/>
              </w:rPr>
            </w:pPr>
          </w:p>
        </w:tc>
      </w:tr>
      <w:tr w:rsidR="00F05D70" w:rsidRPr="00F05D70" w14:paraId="09E71079" w14:textId="77777777" w:rsidTr="004469DA">
        <w:trPr>
          <w:trHeight w:val="144"/>
          <w:tblCellSpacing w:w="20" w:type="nil"/>
        </w:trPr>
        <w:tc>
          <w:tcPr>
            <w:tcW w:w="378" w:type="dxa"/>
            <w:tcMar>
              <w:top w:w="50" w:type="dxa"/>
              <w:left w:w="100" w:type="dxa"/>
            </w:tcMar>
            <w:vAlign w:val="center"/>
          </w:tcPr>
          <w:p w14:paraId="084911F8"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46</w:t>
            </w:r>
          </w:p>
        </w:tc>
        <w:tc>
          <w:tcPr>
            <w:tcW w:w="3168" w:type="dxa"/>
            <w:tcMar>
              <w:top w:w="50" w:type="dxa"/>
              <w:left w:w="100" w:type="dxa"/>
            </w:tcMar>
            <w:vAlign w:val="center"/>
          </w:tcPr>
          <w:p w14:paraId="76431DD3" w14:textId="77777777" w:rsidR="00F05D70" w:rsidRPr="00F05D70" w:rsidRDefault="00F05D70" w:rsidP="00F05D70">
            <w:pPr>
              <w:spacing w:after="0" w:line="276" w:lineRule="auto"/>
              <w:ind w:left="135"/>
            </w:pPr>
            <w:r w:rsidRPr="00F05D70">
              <w:rPr>
                <w:rFonts w:ascii="Times New Roman" w:hAnsi="Times New Roman"/>
                <w:color w:val="000000"/>
                <w:sz w:val="24"/>
              </w:rPr>
              <w:t xml:space="preserve">А.Т. Твардовский. Поэма «Василий Тёркин» (главы «Переправа», «Гармонь», «Два солдата», «Поединок» и другие). История создания. Тема </w:t>
            </w:r>
            <w:r w:rsidRPr="00F05D70">
              <w:rPr>
                <w:rFonts w:ascii="Times New Roman" w:hAnsi="Times New Roman"/>
                <w:color w:val="000000"/>
                <w:sz w:val="24"/>
              </w:rPr>
              <w:lastRenderedPageBreak/>
              <w:t>человека на войне. Нравственная проблематика, патриотический пафос поэмы</w:t>
            </w:r>
          </w:p>
        </w:tc>
        <w:tc>
          <w:tcPr>
            <w:tcW w:w="830" w:type="dxa"/>
            <w:tcMar>
              <w:top w:w="50" w:type="dxa"/>
              <w:left w:w="100" w:type="dxa"/>
            </w:tcMar>
            <w:vAlign w:val="center"/>
          </w:tcPr>
          <w:p w14:paraId="07DC1EFB"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lastRenderedPageBreak/>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229D2DAC"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02EDD297"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78B499AF"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4378BC92" w14:textId="77777777" w:rsidR="00F05D70" w:rsidRPr="00F05D70" w:rsidRDefault="00F05D70" w:rsidP="00F05D70">
            <w:pPr>
              <w:spacing w:after="0" w:line="276" w:lineRule="auto"/>
              <w:ind w:left="135"/>
              <w:rPr>
                <w:lang w:val="en-US"/>
              </w:rPr>
            </w:pPr>
          </w:p>
        </w:tc>
      </w:tr>
      <w:tr w:rsidR="00F05D70" w:rsidRPr="00F05D70" w14:paraId="5DF08D81" w14:textId="77777777" w:rsidTr="004469DA">
        <w:trPr>
          <w:trHeight w:val="144"/>
          <w:tblCellSpacing w:w="20" w:type="nil"/>
        </w:trPr>
        <w:tc>
          <w:tcPr>
            <w:tcW w:w="378" w:type="dxa"/>
            <w:tcMar>
              <w:top w:w="50" w:type="dxa"/>
              <w:left w:w="100" w:type="dxa"/>
            </w:tcMar>
            <w:vAlign w:val="center"/>
          </w:tcPr>
          <w:p w14:paraId="006FA6DC"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47</w:t>
            </w:r>
          </w:p>
        </w:tc>
        <w:tc>
          <w:tcPr>
            <w:tcW w:w="3168" w:type="dxa"/>
            <w:tcMar>
              <w:top w:w="50" w:type="dxa"/>
              <w:left w:w="100" w:type="dxa"/>
            </w:tcMar>
            <w:vAlign w:val="center"/>
          </w:tcPr>
          <w:p w14:paraId="5661028A"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А.Т. Твардовский. Поэма «Василий Тёркин» (главы «Переправа», «Гармонь», «Два солдата», «Поединок» и другие). </w:t>
            </w:r>
            <w:proofErr w:type="spellStart"/>
            <w:r w:rsidRPr="00F05D70">
              <w:rPr>
                <w:rFonts w:ascii="Times New Roman" w:hAnsi="Times New Roman"/>
                <w:color w:val="000000"/>
                <w:sz w:val="24"/>
                <w:lang w:val="en-US"/>
              </w:rPr>
              <w:t>Образ</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главного</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героя</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его</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народность</w:t>
            </w:r>
            <w:proofErr w:type="spellEnd"/>
          </w:p>
        </w:tc>
        <w:tc>
          <w:tcPr>
            <w:tcW w:w="830" w:type="dxa"/>
            <w:tcMar>
              <w:top w:w="50" w:type="dxa"/>
              <w:left w:w="100" w:type="dxa"/>
            </w:tcMar>
            <w:vAlign w:val="center"/>
          </w:tcPr>
          <w:p w14:paraId="62AB3FF3"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5EC12E15"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3411CF8B"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2A53E143"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6EF5920A" w14:textId="77777777" w:rsidR="00F05D70" w:rsidRPr="00F05D70" w:rsidRDefault="00F05D70" w:rsidP="00F05D70">
            <w:pPr>
              <w:spacing w:after="0" w:line="276" w:lineRule="auto"/>
              <w:ind w:left="135"/>
              <w:rPr>
                <w:lang w:val="en-US"/>
              </w:rPr>
            </w:pPr>
          </w:p>
        </w:tc>
      </w:tr>
      <w:tr w:rsidR="00F05D70" w:rsidRPr="00F05D70" w14:paraId="069885EC" w14:textId="77777777" w:rsidTr="004469DA">
        <w:trPr>
          <w:trHeight w:val="144"/>
          <w:tblCellSpacing w:w="20" w:type="nil"/>
        </w:trPr>
        <w:tc>
          <w:tcPr>
            <w:tcW w:w="378" w:type="dxa"/>
            <w:tcMar>
              <w:top w:w="50" w:type="dxa"/>
              <w:left w:w="100" w:type="dxa"/>
            </w:tcMar>
            <w:vAlign w:val="center"/>
          </w:tcPr>
          <w:p w14:paraId="70718213"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48</w:t>
            </w:r>
          </w:p>
        </w:tc>
        <w:tc>
          <w:tcPr>
            <w:tcW w:w="3168" w:type="dxa"/>
            <w:tcMar>
              <w:top w:w="50" w:type="dxa"/>
              <w:left w:w="100" w:type="dxa"/>
            </w:tcMar>
            <w:vAlign w:val="center"/>
          </w:tcPr>
          <w:p w14:paraId="4D98088A"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А.Т. Твардовский. Поэма «Василий Тёркин» (главы «Переправа», «Гармонь», «Два солдата», «Поединок» и другие). </w:t>
            </w:r>
            <w:proofErr w:type="spellStart"/>
            <w:r w:rsidRPr="00F05D70">
              <w:rPr>
                <w:rFonts w:ascii="Times New Roman" w:hAnsi="Times New Roman"/>
                <w:color w:val="000000"/>
                <w:sz w:val="24"/>
                <w:lang w:val="en-US"/>
              </w:rPr>
              <w:t>Особенности</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композиции</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образ</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автора</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Своеобразие</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языка</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поэмы</w:t>
            </w:r>
            <w:proofErr w:type="spellEnd"/>
          </w:p>
        </w:tc>
        <w:tc>
          <w:tcPr>
            <w:tcW w:w="830" w:type="dxa"/>
            <w:tcMar>
              <w:top w:w="50" w:type="dxa"/>
              <w:left w:w="100" w:type="dxa"/>
            </w:tcMar>
            <w:vAlign w:val="center"/>
          </w:tcPr>
          <w:p w14:paraId="5C8C76DD"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13B8E93C"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37D85A52"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020DC61F"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65764DEE" w14:textId="77777777" w:rsidR="00F05D70" w:rsidRPr="00F05D70" w:rsidRDefault="00F05D70" w:rsidP="00F05D70">
            <w:pPr>
              <w:spacing w:after="0" w:line="276" w:lineRule="auto"/>
              <w:ind w:left="135"/>
              <w:rPr>
                <w:lang w:val="en-US"/>
              </w:rPr>
            </w:pPr>
          </w:p>
        </w:tc>
      </w:tr>
      <w:tr w:rsidR="00F05D70" w:rsidRPr="00F05D70" w14:paraId="15F723FF" w14:textId="77777777" w:rsidTr="004469DA">
        <w:trPr>
          <w:trHeight w:val="144"/>
          <w:tblCellSpacing w:w="20" w:type="nil"/>
        </w:trPr>
        <w:tc>
          <w:tcPr>
            <w:tcW w:w="378" w:type="dxa"/>
            <w:tcMar>
              <w:top w:w="50" w:type="dxa"/>
              <w:left w:w="100" w:type="dxa"/>
            </w:tcMar>
            <w:vAlign w:val="center"/>
          </w:tcPr>
          <w:p w14:paraId="24566CC7"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49</w:t>
            </w:r>
          </w:p>
        </w:tc>
        <w:tc>
          <w:tcPr>
            <w:tcW w:w="3168" w:type="dxa"/>
            <w:tcMar>
              <w:top w:w="50" w:type="dxa"/>
              <w:left w:w="100" w:type="dxa"/>
            </w:tcMar>
            <w:vAlign w:val="center"/>
          </w:tcPr>
          <w:p w14:paraId="2297D10E" w14:textId="77777777" w:rsidR="00F05D70" w:rsidRPr="00F05D70" w:rsidRDefault="00F05D70" w:rsidP="00F05D70">
            <w:pPr>
              <w:spacing w:after="0" w:line="276" w:lineRule="auto"/>
              <w:ind w:left="135"/>
            </w:pPr>
            <w:r w:rsidRPr="00F05D70">
              <w:rPr>
                <w:rFonts w:ascii="Times New Roman" w:hAnsi="Times New Roman"/>
                <w:color w:val="000000"/>
                <w:sz w:val="24"/>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14:paraId="353BD9DB"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5421833E"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24B4D5D0"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487B62CE"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408A554C" w14:textId="77777777" w:rsidR="00F05D70" w:rsidRPr="00F05D70" w:rsidRDefault="00F05D70" w:rsidP="00F05D70">
            <w:pPr>
              <w:spacing w:after="0" w:line="276" w:lineRule="auto"/>
              <w:ind w:left="135"/>
              <w:rPr>
                <w:lang w:val="en-US"/>
              </w:rPr>
            </w:pPr>
          </w:p>
        </w:tc>
      </w:tr>
      <w:tr w:rsidR="00F05D70" w:rsidRPr="00F05D70" w14:paraId="4DFB6E2C" w14:textId="77777777" w:rsidTr="004469DA">
        <w:trPr>
          <w:trHeight w:val="144"/>
          <w:tblCellSpacing w:w="20" w:type="nil"/>
        </w:trPr>
        <w:tc>
          <w:tcPr>
            <w:tcW w:w="378" w:type="dxa"/>
            <w:tcMar>
              <w:top w:w="50" w:type="dxa"/>
              <w:left w:w="100" w:type="dxa"/>
            </w:tcMar>
            <w:vAlign w:val="center"/>
          </w:tcPr>
          <w:p w14:paraId="452CA9E1"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50</w:t>
            </w:r>
          </w:p>
        </w:tc>
        <w:tc>
          <w:tcPr>
            <w:tcW w:w="3168" w:type="dxa"/>
            <w:tcMar>
              <w:top w:w="50" w:type="dxa"/>
              <w:left w:w="100" w:type="dxa"/>
            </w:tcMar>
            <w:vAlign w:val="center"/>
          </w:tcPr>
          <w:p w14:paraId="5D7DF813"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А.Н. Толстой. Рассказ «Русский характер». </w:t>
            </w:r>
            <w:proofErr w:type="spellStart"/>
            <w:r w:rsidRPr="00F05D70">
              <w:rPr>
                <w:rFonts w:ascii="Times New Roman" w:hAnsi="Times New Roman"/>
                <w:color w:val="000000"/>
                <w:sz w:val="24"/>
                <w:lang w:val="en-US"/>
              </w:rPr>
              <w:t>Сюжет</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lastRenderedPageBreak/>
              <w:t>композиция</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смысл</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названия</w:t>
            </w:r>
            <w:proofErr w:type="spellEnd"/>
          </w:p>
        </w:tc>
        <w:tc>
          <w:tcPr>
            <w:tcW w:w="830" w:type="dxa"/>
            <w:tcMar>
              <w:top w:w="50" w:type="dxa"/>
              <w:left w:w="100" w:type="dxa"/>
            </w:tcMar>
            <w:vAlign w:val="center"/>
          </w:tcPr>
          <w:p w14:paraId="44A2DADA"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lastRenderedPageBreak/>
              <w:t xml:space="preserve"> 1 </w:t>
            </w:r>
          </w:p>
        </w:tc>
        <w:tc>
          <w:tcPr>
            <w:tcW w:w="1529" w:type="dxa"/>
            <w:tcMar>
              <w:top w:w="50" w:type="dxa"/>
              <w:left w:w="100" w:type="dxa"/>
            </w:tcMar>
            <w:vAlign w:val="center"/>
          </w:tcPr>
          <w:p w14:paraId="36B2B0E4"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0038F08D"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2370FCE8"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40A32627" w14:textId="77777777" w:rsidR="00F05D70" w:rsidRPr="00F05D70" w:rsidRDefault="00F05D70" w:rsidP="00F05D70">
            <w:pPr>
              <w:spacing w:after="0" w:line="276" w:lineRule="auto"/>
              <w:ind w:left="135"/>
              <w:rPr>
                <w:lang w:val="en-US"/>
              </w:rPr>
            </w:pPr>
          </w:p>
        </w:tc>
      </w:tr>
      <w:tr w:rsidR="00F05D70" w:rsidRPr="00F05D70" w14:paraId="48FECA18" w14:textId="77777777" w:rsidTr="004469DA">
        <w:trPr>
          <w:trHeight w:val="144"/>
          <w:tblCellSpacing w:w="20" w:type="nil"/>
        </w:trPr>
        <w:tc>
          <w:tcPr>
            <w:tcW w:w="378" w:type="dxa"/>
            <w:tcMar>
              <w:top w:w="50" w:type="dxa"/>
              <w:left w:w="100" w:type="dxa"/>
            </w:tcMar>
            <w:vAlign w:val="center"/>
          </w:tcPr>
          <w:p w14:paraId="41BE7D2E"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51</w:t>
            </w:r>
          </w:p>
        </w:tc>
        <w:tc>
          <w:tcPr>
            <w:tcW w:w="3168" w:type="dxa"/>
            <w:tcMar>
              <w:top w:w="50" w:type="dxa"/>
              <w:left w:w="100" w:type="dxa"/>
            </w:tcMar>
            <w:vAlign w:val="center"/>
          </w:tcPr>
          <w:p w14:paraId="43D51677" w14:textId="77777777" w:rsidR="00F05D70" w:rsidRPr="00F05D70" w:rsidRDefault="00F05D70" w:rsidP="00F05D70">
            <w:pPr>
              <w:spacing w:after="0" w:line="276" w:lineRule="auto"/>
              <w:ind w:left="135"/>
            </w:pPr>
            <w:r w:rsidRPr="00F05D70">
              <w:rPr>
                <w:rFonts w:ascii="Times New Roman" w:hAnsi="Times New Roman"/>
                <w:color w:val="000000"/>
                <w:sz w:val="24"/>
              </w:rPr>
              <w:t>М.А. Шолохов. Рассказ «Судьба человека». История создания. Особенности жанра, сюжет и композиция рассказа</w:t>
            </w:r>
          </w:p>
        </w:tc>
        <w:tc>
          <w:tcPr>
            <w:tcW w:w="830" w:type="dxa"/>
            <w:tcMar>
              <w:top w:w="50" w:type="dxa"/>
              <w:left w:w="100" w:type="dxa"/>
            </w:tcMar>
            <w:vAlign w:val="center"/>
          </w:tcPr>
          <w:p w14:paraId="60CBBB61"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02E06484"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757CBB1F"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4D2383AF"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667F9EDF" w14:textId="77777777" w:rsidR="00F05D70" w:rsidRPr="00F05D70" w:rsidRDefault="00F05D70" w:rsidP="00F05D70">
            <w:pPr>
              <w:spacing w:after="0" w:line="276" w:lineRule="auto"/>
              <w:ind w:left="135"/>
              <w:rPr>
                <w:lang w:val="en-US"/>
              </w:rPr>
            </w:pPr>
          </w:p>
        </w:tc>
      </w:tr>
      <w:tr w:rsidR="00F05D70" w:rsidRPr="00F05D70" w14:paraId="4244FF09" w14:textId="77777777" w:rsidTr="004469DA">
        <w:trPr>
          <w:trHeight w:val="144"/>
          <w:tblCellSpacing w:w="20" w:type="nil"/>
        </w:trPr>
        <w:tc>
          <w:tcPr>
            <w:tcW w:w="378" w:type="dxa"/>
            <w:tcMar>
              <w:top w:w="50" w:type="dxa"/>
              <w:left w:w="100" w:type="dxa"/>
            </w:tcMar>
            <w:vAlign w:val="center"/>
          </w:tcPr>
          <w:p w14:paraId="719BE8F0"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52</w:t>
            </w:r>
          </w:p>
        </w:tc>
        <w:tc>
          <w:tcPr>
            <w:tcW w:w="3168" w:type="dxa"/>
            <w:tcMar>
              <w:top w:w="50" w:type="dxa"/>
              <w:left w:w="100" w:type="dxa"/>
            </w:tcMar>
            <w:vAlign w:val="center"/>
          </w:tcPr>
          <w:p w14:paraId="05442073" w14:textId="77777777" w:rsidR="00F05D70" w:rsidRPr="00F05D70" w:rsidRDefault="00F05D70" w:rsidP="00F05D70">
            <w:pPr>
              <w:spacing w:after="0" w:line="276" w:lineRule="auto"/>
              <w:ind w:left="135"/>
            </w:pPr>
            <w:r w:rsidRPr="00F05D70">
              <w:rPr>
                <w:rFonts w:ascii="Times New Roman" w:hAnsi="Times New Roman"/>
                <w:color w:val="000000"/>
                <w:sz w:val="24"/>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14:paraId="219D8690"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3340114A"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3BE40898"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362A785A"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1657D2F7" w14:textId="77777777" w:rsidR="00F05D70" w:rsidRPr="00F05D70" w:rsidRDefault="00F05D70" w:rsidP="00F05D70">
            <w:pPr>
              <w:spacing w:after="0" w:line="276" w:lineRule="auto"/>
              <w:ind w:left="135"/>
              <w:rPr>
                <w:lang w:val="en-US"/>
              </w:rPr>
            </w:pPr>
          </w:p>
        </w:tc>
      </w:tr>
      <w:tr w:rsidR="00F05D70" w:rsidRPr="00F05D70" w14:paraId="56A58061" w14:textId="77777777" w:rsidTr="004469DA">
        <w:trPr>
          <w:trHeight w:val="144"/>
          <w:tblCellSpacing w:w="20" w:type="nil"/>
        </w:trPr>
        <w:tc>
          <w:tcPr>
            <w:tcW w:w="378" w:type="dxa"/>
            <w:tcMar>
              <w:top w:w="50" w:type="dxa"/>
              <w:left w:w="100" w:type="dxa"/>
            </w:tcMar>
            <w:vAlign w:val="center"/>
          </w:tcPr>
          <w:p w14:paraId="6BF8C3AD"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53</w:t>
            </w:r>
          </w:p>
        </w:tc>
        <w:tc>
          <w:tcPr>
            <w:tcW w:w="3168" w:type="dxa"/>
            <w:tcMar>
              <w:top w:w="50" w:type="dxa"/>
              <w:left w:w="100" w:type="dxa"/>
            </w:tcMar>
            <w:vAlign w:val="center"/>
          </w:tcPr>
          <w:p w14:paraId="4177A1A8"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М.А. Шолохов. Рассказ «Судьба человека». </w:t>
            </w:r>
            <w:proofErr w:type="spellStart"/>
            <w:r w:rsidRPr="00F05D70">
              <w:rPr>
                <w:rFonts w:ascii="Times New Roman" w:hAnsi="Times New Roman"/>
                <w:color w:val="000000"/>
                <w:sz w:val="24"/>
                <w:lang w:val="en-US"/>
              </w:rPr>
              <w:t>Смысл</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названия</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рассказа</w:t>
            </w:r>
            <w:proofErr w:type="spellEnd"/>
          </w:p>
        </w:tc>
        <w:tc>
          <w:tcPr>
            <w:tcW w:w="830" w:type="dxa"/>
            <w:tcMar>
              <w:top w:w="50" w:type="dxa"/>
              <w:left w:w="100" w:type="dxa"/>
            </w:tcMar>
            <w:vAlign w:val="center"/>
          </w:tcPr>
          <w:p w14:paraId="258193C2"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770E3843"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77916AC8"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20BA7205"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2BB4EAEE" w14:textId="77777777" w:rsidR="00F05D70" w:rsidRPr="00F05D70" w:rsidRDefault="00F05D70" w:rsidP="00F05D70">
            <w:pPr>
              <w:spacing w:after="0" w:line="276" w:lineRule="auto"/>
              <w:ind w:left="135"/>
              <w:rPr>
                <w:lang w:val="en-US"/>
              </w:rPr>
            </w:pPr>
          </w:p>
        </w:tc>
      </w:tr>
      <w:tr w:rsidR="00F05D70" w:rsidRPr="00F05D70" w14:paraId="148F48D3" w14:textId="77777777" w:rsidTr="004469DA">
        <w:trPr>
          <w:trHeight w:val="144"/>
          <w:tblCellSpacing w:w="20" w:type="nil"/>
        </w:trPr>
        <w:tc>
          <w:tcPr>
            <w:tcW w:w="378" w:type="dxa"/>
            <w:tcMar>
              <w:top w:w="50" w:type="dxa"/>
              <w:left w:w="100" w:type="dxa"/>
            </w:tcMar>
            <w:vAlign w:val="center"/>
          </w:tcPr>
          <w:p w14:paraId="263AF3DD"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54</w:t>
            </w:r>
          </w:p>
        </w:tc>
        <w:tc>
          <w:tcPr>
            <w:tcW w:w="3168" w:type="dxa"/>
            <w:tcMar>
              <w:top w:w="50" w:type="dxa"/>
              <w:left w:w="100" w:type="dxa"/>
            </w:tcMar>
            <w:vAlign w:val="center"/>
          </w:tcPr>
          <w:p w14:paraId="3EAA2AF8"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Резервный урок. М.А. Шолохов. Рассказ «Судьба человека». Автор и рассказчик. </w:t>
            </w:r>
            <w:proofErr w:type="spellStart"/>
            <w:r w:rsidRPr="00F05D70">
              <w:rPr>
                <w:rFonts w:ascii="Times New Roman" w:hAnsi="Times New Roman"/>
                <w:color w:val="000000"/>
                <w:sz w:val="24"/>
                <w:lang w:val="en-US"/>
              </w:rPr>
              <w:t>Сказовая</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манера</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повествования</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Смысл</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названия</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рассказа</w:t>
            </w:r>
            <w:proofErr w:type="spellEnd"/>
          </w:p>
        </w:tc>
        <w:tc>
          <w:tcPr>
            <w:tcW w:w="830" w:type="dxa"/>
            <w:tcMar>
              <w:top w:w="50" w:type="dxa"/>
              <w:left w:w="100" w:type="dxa"/>
            </w:tcMar>
            <w:vAlign w:val="center"/>
          </w:tcPr>
          <w:p w14:paraId="213F4316"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12FD786A"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210130AF"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45B56990"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5B9F97CC" w14:textId="77777777" w:rsidR="00F05D70" w:rsidRPr="00F05D70" w:rsidRDefault="00F05D70" w:rsidP="00F05D70">
            <w:pPr>
              <w:spacing w:after="0" w:line="276" w:lineRule="auto"/>
              <w:ind w:left="135"/>
              <w:rPr>
                <w:lang w:val="en-US"/>
              </w:rPr>
            </w:pPr>
          </w:p>
        </w:tc>
      </w:tr>
      <w:tr w:rsidR="00F05D70" w:rsidRPr="00F05D70" w14:paraId="3890DC32" w14:textId="77777777" w:rsidTr="004469DA">
        <w:trPr>
          <w:trHeight w:val="144"/>
          <w:tblCellSpacing w:w="20" w:type="nil"/>
        </w:trPr>
        <w:tc>
          <w:tcPr>
            <w:tcW w:w="378" w:type="dxa"/>
            <w:tcMar>
              <w:top w:w="50" w:type="dxa"/>
              <w:left w:w="100" w:type="dxa"/>
            </w:tcMar>
            <w:vAlign w:val="center"/>
          </w:tcPr>
          <w:p w14:paraId="57E986B7"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55</w:t>
            </w:r>
          </w:p>
        </w:tc>
        <w:tc>
          <w:tcPr>
            <w:tcW w:w="3168" w:type="dxa"/>
            <w:tcMar>
              <w:top w:w="50" w:type="dxa"/>
              <w:left w:w="100" w:type="dxa"/>
            </w:tcMar>
            <w:vAlign w:val="center"/>
          </w:tcPr>
          <w:p w14:paraId="34E1FFEF"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А.И. Солженицын. Рассказ «Матрёнин двор». История создания. Тематика и проблематика. </w:t>
            </w:r>
            <w:proofErr w:type="spellStart"/>
            <w:r w:rsidRPr="00F05D70">
              <w:rPr>
                <w:rFonts w:ascii="Times New Roman" w:hAnsi="Times New Roman"/>
                <w:color w:val="000000"/>
                <w:sz w:val="24"/>
                <w:lang w:val="en-US"/>
              </w:rPr>
              <w:t>Система</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образов</w:t>
            </w:r>
            <w:proofErr w:type="spellEnd"/>
          </w:p>
        </w:tc>
        <w:tc>
          <w:tcPr>
            <w:tcW w:w="830" w:type="dxa"/>
            <w:tcMar>
              <w:top w:w="50" w:type="dxa"/>
              <w:left w:w="100" w:type="dxa"/>
            </w:tcMar>
            <w:vAlign w:val="center"/>
          </w:tcPr>
          <w:p w14:paraId="5D244B6A"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546E084F"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1C41A0A2"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1CBC29D7"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799DDF6A" w14:textId="77777777" w:rsidR="00F05D70" w:rsidRPr="00F05D70" w:rsidRDefault="00F05D70" w:rsidP="00F05D70">
            <w:pPr>
              <w:spacing w:after="0" w:line="276" w:lineRule="auto"/>
              <w:ind w:left="135"/>
              <w:rPr>
                <w:lang w:val="en-US"/>
              </w:rPr>
            </w:pPr>
          </w:p>
        </w:tc>
      </w:tr>
      <w:tr w:rsidR="00F05D70" w:rsidRPr="00F05D70" w14:paraId="19CDA2EF" w14:textId="77777777" w:rsidTr="004469DA">
        <w:trPr>
          <w:trHeight w:val="144"/>
          <w:tblCellSpacing w:w="20" w:type="nil"/>
        </w:trPr>
        <w:tc>
          <w:tcPr>
            <w:tcW w:w="378" w:type="dxa"/>
            <w:tcMar>
              <w:top w:w="50" w:type="dxa"/>
              <w:left w:w="100" w:type="dxa"/>
            </w:tcMar>
            <w:vAlign w:val="center"/>
          </w:tcPr>
          <w:p w14:paraId="285C3937"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56</w:t>
            </w:r>
          </w:p>
        </w:tc>
        <w:tc>
          <w:tcPr>
            <w:tcW w:w="3168" w:type="dxa"/>
            <w:tcMar>
              <w:top w:w="50" w:type="dxa"/>
              <w:left w:w="100" w:type="dxa"/>
            </w:tcMar>
            <w:vAlign w:val="center"/>
          </w:tcPr>
          <w:p w14:paraId="750BBEA8"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А.И. Солженицын. </w:t>
            </w:r>
            <w:r w:rsidRPr="00F05D70">
              <w:rPr>
                <w:rFonts w:ascii="Times New Roman" w:hAnsi="Times New Roman"/>
                <w:color w:val="000000"/>
                <w:sz w:val="24"/>
              </w:rPr>
              <w:lastRenderedPageBreak/>
              <w:t xml:space="preserve">Рассказ «Матрёнин двор». Образ Матрёны, способы создания характера героини. </w:t>
            </w:r>
            <w:proofErr w:type="spellStart"/>
            <w:r w:rsidRPr="00F05D70">
              <w:rPr>
                <w:rFonts w:ascii="Times New Roman" w:hAnsi="Times New Roman"/>
                <w:color w:val="000000"/>
                <w:sz w:val="24"/>
                <w:lang w:val="en-US"/>
              </w:rPr>
              <w:t>Образ</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рассказчика</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Смысл</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финала</w:t>
            </w:r>
            <w:proofErr w:type="spellEnd"/>
            <w:r w:rsidRPr="00F05D70">
              <w:rPr>
                <w:rFonts w:ascii="Times New Roman" w:hAnsi="Times New Roman"/>
                <w:color w:val="000000"/>
                <w:sz w:val="24"/>
                <w:lang w:val="en-US"/>
              </w:rPr>
              <w:t>.</w:t>
            </w:r>
          </w:p>
        </w:tc>
        <w:tc>
          <w:tcPr>
            <w:tcW w:w="830" w:type="dxa"/>
            <w:tcMar>
              <w:top w:w="50" w:type="dxa"/>
              <w:left w:w="100" w:type="dxa"/>
            </w:tcMar>
            <w:vAlign w:val="center"/>
          </w:tcPr>
          <w:p w14:paraId="5E9E1E67"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lastRenderedPageBreak/>
              <w:t xml:space="preserve"> 1 </w:t>
            </w:r>
          </w:p>
        </w:tc>
        <w:tc>
          <w:tcPr>
            <w:tcW w:w="1529" w:type="dxa"/>
            <w:tcMar>
              <w:top w:w="50" w:type="dxa"/>
              <w:left w:w="100" w:type="dxa"/>
            </w:tcMar>
            <w:vAlign w:val="center"/>
          </w:tcPr>
          <w:p w14:paraId="73013A7E"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112DF541"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2B266D4C"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7C3BB64D" w14:textId="77777777" w:rsidR="00F05D70" w:rsidRPr="00F05D70" w:rsidRDefault="00F05D70" w:rsidP="00F05D70">
            <w:pPr>
              <w:spacing w:after="0" w:line="276" w:lineRule="auto"/>
              <w:ind w:left="135"/>
              <w:rPr>
                <w:lang w:val="en-US"/>
              </w:rPr>
            </w:pPr>
          </w:p>
        </w:tc>
      </w:tr>
      <w:tr w:rsidR="00F05D70" w:rsidRPr="00F05D70" w14:paraId="726052D6" w14:textId="77777777" w:rsidTr="004469DA">
        <w:trPr>
          <w:trHeight w:val="144"/>
          <w:tblCellSpacing w:w="20" w:type="nil"/>
        </w:trPr>
        <w:tc>
          <w:tcPr>
            <w:tcW w:w="378" w:type="dxa"/>
            <w:tcMar>
              <w:top w:w="50" w:type="dxa"/>
              <w:left w:w="100" w:type="dxa"/>
            </w:tcMar>
            <w:vAlign w:val="center"/>
          </w:tcPr>
          <w:p w14:paraId="00F06127"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57</w:t>
            </w:r>
          </w:p>
        </w:tc>
        <w:tc>
          <w:tcPr>
            <w:tcW w:w="3168" w:type="dxa"/>
            <w:tcMar>
              <w:top w:w="50" w:type="dxa"/>
              <w:left w:w="100" w:type="dxa"/>
            </w:tcMar>
            <w:vAlign w:val="center"/>
          </w:tcPr>
          <w:p w14:paraId="20CBBCBB" w14:textId="77777777" w:rsidR="00F05D70" w:rsidRPr="00F05D70" w:rsidRDefault="00F05D70" w:rsidP="00F05D70">
            <w:pPr>
              <w:spacing w:after="0" w:line="276" w:lineRule="auto"/>
              <w:ind w:left="135"/>
            </w:pPr>
            <w:r w:rsidRPr="00F05D70">
              <w:rPr>
                <w:rFonts w:ascii="Times New Roman" w:hAnsi="Times New Roman"/>
                <w:color w:val="000000"/>
                <w:sz w:val="24"/>
              </w:rPr>
              <w:t xml:space="preserve">Итоговая контрольная работа. Литература </w:t>
            </w:r>
            <w:r w:rsidRPr="00F05D70">
              <w:rPr>
                <w:rFonts w:ascii="Times New Roman" w:hAnsi="Times New Roman"/>
                <w:color w:val="000000"/>
                <w:sz w:val="24"/>
                <w:lang w:val="en-US"/>
              </w:rPr>
              <w:t>XX</w:t>
            </w:r>
            <w:r w:rsidRPr="00F05D70">
              <w:rPr>
                <w:rFonts w:ascii="Times New Roman" w:hAnsi="Times New Roman"/>
                <w:color w:val="000000"/>
                <w:sz w:val="24"/>
              </w:rPr>
              <w:t xml:space="preserve"> (письменный ответ, тесты, творческая работа)</w:t>
            </w:r>
          </w:p>
        </w:tc>
        <w:tc>
          <w:tcPr>
            <w:tcW w:w="830" w:type="dxa"/>
            <w:tcMar>
              <w:top w:w="50" w:type="dxa"/>
              <w:left w:w="100" w:type="dxa"/>
            </w:tcMar>
            <w:vAlign w:val="center"/>
          </w:tcPr>
          <w:p w14:paraId="4314282D"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77562E4F"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628" w:type="dxa"/>
            <w:tcMar>
              <w:top w:w="50" w:type="dxa"/>
              <w:left w:w="100" w:type="dxa"/>
            </w:tcMar>
            <w:vAlign w:val="center"/>
          </w:tcPr>
          <w:p w14:paraId="403B7AB2"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44DECB04"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321F35D1" w14:textId="77777777" w:rsidR="00F05D70" w:rsidRPr="00F05D70" w:rsidRDefault="00F05D70" w:rsidP="00F05D70">
            <w:pPr>
              <w:spacing w:after="0" w:line="276" w:lineRule="auto"/>
              <w:ind w:left="135"/>
              <w:rPr>
                <w:lang w:val="en-US"/>
              </w:rPr>
            </w:pPr>
          </w:p>
        </w:tc>
      </w:tr>
      <w:tr w:rsidR="00F05D70" w:rsidRPr="00F05D70" w14:paraId="1F70388D" w14:textId="77777777" w:rsidTr="004469DA">
        <w:trPr>
          <w:trHeight w:val="144"/>
          <w:tblCellSpacing w:w="20" w:type="nil"/>
        </w:trPr>
        <w:tc>
          <w:tcPr>
            <w:tcW w:w="378" w:type="dxa"/>
            <w:tcMar>
              <w:top w:w="50" w:type="dxa"/>
              <w:left w:w="100" w:type="dxa"/>
            </w:tcMar>
            <w:vAlign w:val="center"/>
          </w:tcPr>
          <w:p w14:paraId="7456D99E"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58</w:t>
            </w:r>
          </w:p>
        </w:tc>
        <w:tc>
          <w:tcPr>
            <w:tcW w:w="3168" w:type="dxa"/>
            <w:tcMar>
              <w:top w:w="50" w:type="dxa"/>
              <w:left w:w="100" w:type="dxa"/>
            </w:tcMar>
            <w:vAlign w:val="center"/>
          </w:tcPr>
          <w:p w14:paraId="42E78898"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Произведения отечественных прозаиков второй половины </w:t>
            </w:r>
            <w:r w:rsidRPr="00F05D70">
              <w:rPr>
                <w:rFonts w:ascii="Times New Roman" w:hAnsi="Times New Roman"/>
                <w:color w:val="000000"/>
                <w:sz w:val="24"/>
                <w:lang w:val="en-US"/>
              </w:rPr>
              <w:t>XX</w:t>
            </w:r>
            <w:r w:rsidRPr="00F05D70">
              <w:rPr>
                <w:rFonts w:ascii="Times New Roman" w:hAnsi="Times New Roman"/>
                <w:color w:val="000000"/>
                <w:sz w:val="24"/>
              </w:rPr>
              <w:t xml:space="preserve">—начала </w:t>
            </w:r>
            <w:r w:rsidRPr="00F05D70">
              <w:rPr>
                <w:rFonts w:ascii="Times New Roman" w:hAnsi="Times New Roman"/>
                <w:color w:val="000000"/>
                <w:sz w:val="24"/>
                <w:lang w:val="en-US"/>
              </w:rPr>
              <w:t>XXI</w:t>
            </w:r>
            <w:r w:rsidRPr="00F05D70">
              <w:rPr>
                <w:rFonts w:ascii="Times New Roman" w:hAnsi="Times New Roman"/>
                <w:color w:val="000000"/>
                <w:sz w:val="24"/>
              </w:rPr>
              <w:t xml:space="preserve"> века. (не менее двух). Например, произведения В.П. Астафьева, Ю.В. Бондарева, Б.П. Екимова, Е.И. Носова, А.Н. и Б.Н. Стругацких, В.Ф. Тендрякова и других. </w:t>
            </w:r>
            <w:proofErr w:type="spellStart"/>
            <w:r w:rsidRPr="00F05D70">
              <w:rPr>
                <w:rFonts w:ascii="Times New Roman" w:hAnsi="Times New Roman"/>
                <w:color w:val="000000"/>
                <w:sz w:val="24"/>
                <w:lang w:val="en-US"/>
              </w:rPr>
              <w:t>Темы</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идеи</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проблемы</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сюжет</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Основные</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герои</w:t>
            </w:r>
            <w:proofErr w:type="spellEnd"/>
          </w:p>
        </w:tc>
        <w:tc>
          <w:tcPr>
            <w:tcW w:w="830" w:type="dxa"/>
            <w:tcMar>
              <w:top w:w="50" w:type="dxa"/>
              <w:left w:w="100" w:type="dxa"/>
            </w:tcMar>
            <w:vAlign w:val="center"/>
          </w:tcPr>
          <w:p w14:paraId="47701559"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31EFC0EA"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55C892B8"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0AB18226"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56DAB575" w14:textId="77777777" w:rsidR="00F05D70" w:rsidRPr="00F05D70" w:rsidRDefault="00F05D70" w:rsidP="00F05D70">
            <w:pPr>
              <w:spacing w:after="0" w:line="276" w:lineRule="auto"/>
              <w:ind w:left="135"/>
              <w:rPr>
                <w:lang w:val="en-US"/>
              </w:rPr>
            </w:pPr>
          </w:p>
        </w:tc>
      </w:tr>
      <w:tr w:rsidR="00F05D70" w:rsidRPr="00F05D70" w14:paraId="3845E7F6" w14:textId="77777777" w:rsidTr="004469DA">
        <w:trPr>
          <w:trHeight w:val="144"/>
          <w:tblCellSpacing w:w="20" w:type="nil"/>
        </w:trPr>
        <w:tc>
          <w:tcPr>
            <w:tcW w:w="378" w:type="dxa"/>
            <w:tcMar>
              <w:top w:w="50" w:type="dxa"/>
              <w:left w:w="100" w:type="dxa"/>
            </w:tcMar>
            <w:vAlign w:val="center"/>
          </w:tcPr>
          <w:p w14:paraId="2F36340B"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59</w:t>
            </w:r>
          </w:p>
        </w:tc>
        <w:tc>
          <w:tcPr>
            <w:tcW w:w="3168" w:type="dxa"/>
            <w:tcMar>
              <w:top w:w="50" w:type="dxa"/>
              <w:left w:w="100" w:type="dxa"/>
            </w:tcMar>
            <w:vAlign w:val="center"/>
          </w:tcPr>
          <w:p w14:paraId="4D775406"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Произведения отечественных прозаиков второй половины </w:t>
            </w:r>
            <w:r w:rsidRPr="00F05D70">
              <w:rPr>
                <w:rFonts w:ascii="Times New Roman" w:hAnsi="Times New Roman"/>
                <w:color w:val="000000"/>
                <w:sz w:val="24"/>
                <w:lang w:val="en-US"/>
              </w:rPr>
              <w:t>XX</w:t>
            </w:r>
            <w:r w:rsidRPr="00F05D70">
              <w:rPr>
                <w:rFonts w:ascii="Times New Roman" w:hAnsi="Times New Roman"/>
                <w:color w:val="000000"/>
                <w:sz w:val="24"/>
              </w:rPr>
              <w:t>—</w:t>
            </w:r>
            <w:r w:rsidRPr="00F05D70">
              <w:rPr>
                <w:rFonts w:ascii="Times New Roman" w:hAnsi="Times New Roman"/>
                <w:color w:val="000000"/>
                <w:sz w:val="24"/>
                <w:lang w:val="en-US"/>
              </w:rPr>
              <w:t>XXI</w:t>
            </w:r>
            <w:r w:rsidRPr="00F05D70">
              <w:rPr>
                <w:rFonts w:ascii="Times New Roman" w:hAnsi="Times New Roman"/>
                <w:color w:val="000000"/>
                <w:sz w:val="24"/>
              </w:rPr>
              <w:t xml:space="preserve"> века. (не менее двух). </w:t>
            </w:r>
            <w:r w:rsidRPr="00F05D70">
              <w:rPr>
                <w:rFonts w:ascii="Times New Roman" w:hAnsi="Times New Roman"/>
                <w:color w:val="000000"/>
                <w:sz w:val="24"/>
              </w:rPr>
              <w:lastRenderedPageBreak/>
              <w:t xml:space="preserve">Например, произведения В.П. Астафьева, Ю.В. Бондарева, Б.П. Екимова, Е.И. Носова, А.Н. и Б.Н. Стругацких, В.Ф. Тендрякова и других. </w:t>
            </w:r>
            <w:proofErr w:type="spellStart"/>
            <w:r w:rsidRPr="00F05D70">
              <w:rPr>
                <w:rFonts w:ascii="Times New Roman" w:hAnsi="Times New Roman"/>
                <w:color w:val="000000"/>
                <w:sz w:val="24"/>
                <w:lang w:val="en-US"/>
              </w:rPr>
              <w:t>Система</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образов</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Художественное</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мастерство</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писателя</w:t>
            </w:r>
            <w:proofErr w:type="spellEnd"/>
          </w:p>
        </w:tc>
        <w:tc>
          <w:tcPr>
            <w:tcW w:w="830" w:type="dxa"/>
            <w:tcMar>
              <w:top w:w="50" w:type="dxa"/>
              <w:left w:w="100" w:type="dxa"/>
            </w:tcMar>
            <w:vAlign w:val="center"/>
          </w:tcPr>
          <w:p w14:paraId="75DF55B3"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lastRenderedPageBreak/>
              <w:t xml:space="preserve"> 1 </w:t>
            </w:r>
          </w:p>
        </w:tc>
        <w:tc>
          <w:tcPr>
            <w:tcW w:w="1529" w:type="dxa"/>
            <w:tcMar>
              <w:top w:w="50" w:type="dxa"/>
              <w:left w:w="100" w:type="dxa"/>
            </w:tcMar>
            <w:vAlign w:val="center"/>
          </w:tcPr>
          <w:p w14:paraId="13E7A6F8"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38FD4426"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672C274A"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23EC38A5" w14:textId="77777777" w:rsidR="00F05D70" w:rsidRPr="00F05D70" w:rsidRDefault="00F05D70" w:rsidP="00F05D70">
            <w:pPr>
              <w:spacing w:after="0" w:line="276" w:lineRule="auto"/>
              <w:ind w:left="135"/>
              <w:rPr>
                <w:lang w:val="en-US"/>
              </w:rPr>
            </w:pPr>
          </w:p>
        </w:tc>
      </w:tr>
      <w:tr w:rsidR="00F05D70" w:rsidRPr="00F05D70" w14:paraId="1AF5367B" w14:textId="77777777" w:rsidTr="004469DA">
        <w:trPr>
          <w:trHeight w:val="144"/>
          <w:tblCellSpacing w:w="20" w:type="nil"/>
        </w:trPr>
        <w:tc>
          <w:tcPr>
            <w:tcW w:w="378" w:type="dxa"/>
            <w:tcMar>
              <w:top w:w="50" w:type="dxa"/>
              <w:left w:w="100" w:type="dxa"/>
            </w:tcMar>
            <w:vAlign w:val="center"/>
          </w:tcPr>
          <w:p w14:paraId="6CE08FEC"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60</w:t>
            </w:r>
          </w:p>
        </w:tc>
        <w:tc>
          <w:tcPr>
            <w:tcW w:w="3168" w:type="dxa"/>
            <w:tcMar>
              <w:top w:w="50" w:type="dxa"/>
              <w:left w:w="100" w:type="dxa"/>
            </w:tcMar>
            <w:vAlign w:val="center"/>
          </w:tcPr>
          <w:p w14:paraId="7DFE3C7A" w14:textId="77777777" w:rsidR="00F05D70" w:rsidRPr="00F05D70" w:rsidRDefault="00F05D70" w:rsidP="00F05D70">
            <w:pPr>
              <w:spacing w:after="0" w:line="276" w:lineRule="auto"/>
              <w:ind w:left="135"/>
            </w:pPr>
            <w:r w:rsidRPr="00F05D70">
              <w:rPr>
                <w:rFonts w:ascii="Times New Roman" w:hAnsi="Times New Roman"/>
                <w:color w:val="000000"/>
                <w:sz w:val="24"/>
              </w:rPr>
              <w:t xml:space="preserve">Внеклассное чтение. Произведения отечественных прозаиков второй половины </w:t>
            </w:r>
            <w:r w:rsidRPr="00F05D70">
              <w:rPr>
                <w:rFonts w:ascii="Times New Roman" w:hAnsi="Times New Roman"/>
                <w:color w:val="000000"/>
                <w:sz w:val="24"/>
                <w:lang w:val="en-US"/>
              </w:rPr>
              <w:t>XX</w:t>
            </w:r>
            <w:r w:rsidRPr="00F05D70">
              <w:rPr>
                <w:rFonts w:ascii="Times New Roman" w:hAnsi="Times New Roman"/>
                <w:color w:val="000000"/>
                <w:sz w:val="24"/>
              </w:rPr>
              <w:t xml:space="preserve">— начала </w:t>
            </w:r>
            <w:r w:rsidRPr="00F05D70">
              <w:rPr>
                <w:rFonts w:ascii="Times New Roman" w:hAnsi="Times New Roman"/>
                <w:color w:val="000000"/>
                <w:sz w:val="24"/>
                <w:lang w:val="en-US"/>
              </w:rPr>
              <w:t>XXI</w:t>
            </w:r>
            <w:r w:rsidRPr="00F05D70">
              <w:rPr>
                <w:rFonts w:ascii="Times New Roman" w:hAnsi="Times New Roman"/>
                <w:color w:val="000000"/>
                <w:sz w:val="24"/>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14:paraId="1D631C51"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7E421CF9"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628" w:type="dxa"/>
            <w:tcMar>
              <w:top w:w="50" w:type="dxa"/>
              <w:left w:w="100" w:type="dxa"/>
            </w:tcMar>
            <w:vAlign w:val="center"/>
          </w:tcPr>
          <w:p w14:paraId="495E7C96"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48DE5158"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13E3886B" w14:textId="77777777" w:rsidR="00F05D70" w:rsidRPr="00F05D70" w:rsidRDefault="00F05D70" w:rsidP="00F05D70">
            <w:pPr>
              <w:spacing w:after="0" w:line="276" w:lineRule="auto"/>
              <w:ind w:left="135"/>
              <w:rPr>
                <w:lang w:val="en-US"/>
              </w:rPr>
            </w:pPr>
          </w:p>
        </w:tc>
      </w:tr>
      <w:tr w:rsidR="00F05D70" w:rsidRPr="00F05D70" w14:paraId="2AA3F379" w14:textId="77777777" w:rsidTr="004469DA">
        <w:trPr>
          <w:trHeight w:val="144"/>
          <w:tblCellSpacing w:w="20" w:type="nil"/>
        </w:trPr>
        <w:tc>
          <w:tcPr>
            <w:tcW w:w="378" w:type="dxa"/>
            <w:tcMar>
              <w:top w:w="50" w:type="dxa"/>
              <w:left w:w="100" w:type="dxa"/>
            </w:tcMar>
            <w:vAlign w:val="center"/>
          </w:tcPr>
          <w:p w14:paraId="4C37DCB5"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61</w:t>
            </w:r>
          </w:p>
        </w:tc>
        <w:tc>
          <w:tcPr>
            <w:tcW w:w="3168" w:type="dxa"/>
            <w:tcMar>
              <w:top w:w="50" w:type="dxa"/>
              <w:left w:w="100" w:type="dxa"/>
            </w:tcMar>
            <w:vAlign w:val="center"/>
          </w:tcPr>
          <w:p w14:paraId="161AE54C"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Поэзия второй половины </w:t>
            </w:r>
            <w:r w:rsidRPr="00F05D70">
              <w:rPr>
                <w:rFonts w:ascii="Times New Roman" w:hAnsi="Times New Roman"/>
                <w:color w:val="000000"/>
                <w:sz w:val="24"/>
                <w:lang w:val="en-US"/>
              </w:rPr>
              <w:t>XX</w:t>
            </w:r>
            <w:r w:rsidRPr="00F05D70">
              <w:rPr>
                <w:rFonts w:ascii="Times New Roman" w:hAnsi="Times New Roman"/>
                <w:color w:val="000000"/>
                <w:sz w:val="24"/>
              </w:rPr>
              <w:t xml:space="preserve"> — начала </w:t>
            </w:r>
            <w:r w:rsidRPr="00F05D70">
              <w:rPr>
                <w:rFonts w:ascii="Times New Roman" w:hAnsi="Times New Roman"/>
                <w:color w:val="000000"/>
                <w:sz w:val="24"/>
                <w:lang w:val="en-US"/>
              </w:rPr>
              <w:t>XXI</w:t>
            </w:r>
            <w:r w:rsidRPr="00F05D70">
              <w:rPr>
                <w:rFonts w:ascii="Times New Roman" w:hAnsi="Times New Roman"/>
                <w:color w:val="000000"/>
                <w:sz w:val="24"/>
              </w:rPr>
              <w:t xml:space="preserve"> века (не менее трех стихотворений двух поэтов). Например, стихотворения Н.А. </w:t>
            </w:r>
            <w:r w:rsidRPr="00F05D70">
              <w:rPr>
                <w:rFonts w:ascii="Times New Roman" w:hAnsi="Times New Roman"/>
                <w:color w:val="000000"/>
                <w:sz w:val="24"/>
              </w:rPr>
              <w:lastRenderedPageBreak/>
              <w:t xml:space="preserve">Заболоцкого, М.А. Светлова, М.В. Исаковского, К.М. Симонова, А.А. Вознесенского, Е.А. Евтушенко, Р.И. Рождественского, И.А. Бродского, А.С. Кушнера и других. </w:t>
            </w:r>
            <w:proofErr w:type="spellStart"/>
            <w:r w:rsidRPr="00F05D70">
              <w:rPr>
                <w:rFonts w:ascii="Times New Roman" w:hAnsi="Times New Roman"/>
                <w:color w:val="000000"/>
                <w:sz w:val="24"/>
                <w:lang w:val="en-US"/>
              </w:rPr>
              <w:t>Основные</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темы</w:t>
            </w:r>
            <w:proofErr w:type="spellEnd"/>
            <w:r w:rsidRPr="00F05D70">
              <w:rPr>
                <w:rFonts w:ascii="Times New Roman" w:hAnsi="Times New Roman"/>
                <w:color w:val="000000"/>
                <w:sz w:val="24"/>
                <w:lang w:val="en-US"/>
              </w:rPr>
              <w:t xml:space="preserve"> и </w:t>
            </w:r>
            <w:proofErr w:type="spellStart"/>
            <w:r w:rsidRPr="00F05D70">
              <w:rPr>
                <w:rFonts w:ascii="Times New Roman" w:hAnsi="Times New Roman"/>
                <w:color w:val="000000"/>
                <w:sz w:val="24"/>
                <w:lang w:val="en-US"/>
              </w:rPr>
              <w:t>мотивы</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своеобразие</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лирического</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героя</w:t>
            </w:r>
            <w:proofErr w:type="spellEnd"/>
          </w:p>
        </w:tc>
        <w:tc>
          <w:tcPr>
            <w:tcW w:w="830" w:type="dxa"/>
            <w:tcMar>
              <w:top w:w="50" w:type="dxa"/>
              <w:left w:w="100" w:type="dxa"/>
            </w:tcMar>
            <w:vAlign w:val="center"/>
          </w:tcPr>
          <w:p w14:paraId="20DB4A69"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lastRenderedPageBreak/>
              <w:t xml:space="preserve"> 1 </w:t>
            </w:r>
          </w:p>
        </w:tc>
        <w:tc>
          <w:tcPr>
            <w:tcW w:w="1529" w:type="dxa"/>
            <w:tcMar>
              <w:top w:w="50" w:type="dxa"/>
              <w:left w:w="100" w:type="dxa"/>
            </w:tcMar>
            <w:vAlign w:val="center"/>
          </w:tcPr>
          <w:p w14:paraId="17C261A8"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172936C3"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23268A51"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1895171A" w14:textId="77777777" w:rsidR="00F05D70" w:rsidRPr="00F05D70" w:rsidRDefault="00F05D70" w:rsidP="00F05D70">
            <w:pPr>
              <w:spacing w:after="0" w:line="276" w:lineRule="auto"/>
              <w:ind w:left="135"/>
              <w:rPr>
                <w:lang w:val="en-US"/>
              </w:rPr>
            </w:pPr>
          </w:p>
        </w:tc>
      </w:tr>
      <w:tr w:rsidR="00F05D70" w:rsidRPr="00F05D70" w14:paraId="2C3B2C0B" w14:textId="77777777" w:rsidTr="004469DA">
        <w:trPr>
          <w:trHeight w:val="144"/>
          <w:tblCellSpacing w:w="20" w:type="nil"/>
        </w:trPr>
        <w:tc>
          <w:tcPr>
            <w:tcW w:w="378" w:type="dxa"/>
            <w:tcMar>
              <w:top w:w="50" w:type="dxa"/>
              <w:left w:w="100" w:type="dxa"/>
            </w:tcMar>
            <w:vAlign w:val="center"/>
          </w:tcPr>
          <w:p w14:paraId="6EC0372E"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62</w:t>
            </w:r>
          </w:p>
        </w:tc>
        <w:tc>
          <w:tcPr>
            <w:tcW w:w="3168" w:type="dxa"/>
            <w:tcMar>
              <w:top w:w="50" w:type="dxa"/>
              <w:left w:w="100" w:type="dxa"/>
            </w:tcMar>
            <w:vAlign w:val="center"/>
          </w:tcPr>
          <w:p w14:paraId="5F11D1D3"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 xml:space="preserve">Развитие речи. [[Поэзия второй половины </w:t>
            </w:r>
            <w:r w:rsidRPr="00F05D70">
              <w:rPr>
                <w:rFonts w:ascii="Times New Roman" w:hAnsi="Times New Roman"/>
                <w:color w:val="000000"/>
                <w:sz w:val="24"/>
                <w:lang w:val="en-US"/>
              </w:rPr>
              <w:t>XX</w:t>
            </w:r>
            <w:r w:rsidRPr="00F05D70">
              <w:rPr>
                <w:rFonts w:ascii="Times New Roman" w:hAnsi="Times New Roman"/>
                <w:color w:val="000000"/>
                <w:sz w:val="24"/>
              </w:rPr>
              <w:t xml:space="preserve"> — начала </w:t>
            </w:r>
            <w:r w:rsidRPr="00F05D70">
              <w:rPr>
                <w:rFonts w:ascii="Times New Roman" w:hAnsi="Times New Roman"/>
                <w:color w:val="000000"/>
                <w:sz w:val="24"/>
                <w:lang w:val="en-US"/>
              </w:rPr>
              <w:t>XXI</w:t>
            </w:r>
            <w:r w:rsidRPr="00F05D70">
              <w:rPr>
                <w:rFonts w:ascii="Times New Roman" w:hAnsi="Times New Roman"/>
                <w:color w:val="000000"/>
                <w:sz w:val="24"/>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proofErr w:type="spellStart"/>
            <w:r w:rsidRPr="00F05D70">
              <w:rPr>
                <w:rFonts w:ascii="Times New Roman" w:hAnsi="Times New Roman"/>
                <w:color w:val="000000"/>
                <w:sz w:val="24"/>
                <w:lang w:val="en-US"/>
              </w:rPr>
              <w:t>Художественное</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мастерство</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поэта</w:t>
            </w:r>
            <w:proofErr w:type="spellEnd"/>
          </w:p>
        </w:tc>
        <w:tc>
          <w:tcPr>
            <w:tcW w:w="830" w:type="dxa"/>
            <w:tcMar>
              <w:top w:w="50" w:type="dxa"/>
              <w:left w:w="100" w:type="dxa"/>
            </w:tcMar>
            <w:vAlign w:val="center"/>
          </w:tcPr>
          <w:p w14:paraId="49AB7E11"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53103A07"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308EEEF1"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76716991"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77EBCD98" w14:textId="77777777" w:rsidR="00F05D70" w:rsidRPr="00F05D70" w:rsidRDefault="00F05D70" w:rsidP="00F05D70">
            <w:pPr>
              <w:spacing w:after="0" w:line="276" w:lineRule="auto"/>
              <w:ind w:left="135"/>
              <w:rPr>
                <w:lang w:val="en-US"/>
              </w:rPr>
            </w:pPr>
          </w:p>
        </w:tc>
      </w:tr>
      <w:tr w:rsidR="00F05D70" w:rsidRPr="00F05D70" w14:paraId="1EA6BBD6" w14:textId="77777777" w:rsidTr="004469DA">
        <w:trPr>
          <w:trHeight w:val="144"/>
          <w:tblCellSpacing w:w="20" w:type="nil"/>
        </w:trPr>
        <w:tc>
          <w:tcPr>
            <w:tcW w:w="378" w:type="dxa"/>
            <w:tcMar>
              <w:top w:w="50" w:type="dxa"/>
              <w:left w:w="100" w:type="dxa"/>
            </w:tcMar>
            <w:vAlign w:val="center"/>
          </w:tcPr>
          <w:p w14:paraId="75156428"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lastRenderedPageBreak/>
              <w:t>63</w:t>
            </w:r>
          </w:p>
        </w:tc>
        <w:tc>
          <w:tcPr>
            <w:tcW w:w="3168" w:type="dxa"/>
            <w:tcMar>
              <w:top w:w="50" w:type="dxa"/>
              <w:left w:w="100" w:type="dxa"/>
            </w:tcMar>
            <w:vAlign w:val="center"/>
          </w:tcPr>
          <w:p w14:paraId="50B03B48" w14:textId="77777777" w:rsidR="00F05D70" w:rsidRPr="00F05D70" w:rsidRDefault="00F05D70" w:rsidP="00F05D70">
            <w:pPr>
              <w:spacing w:after="0" w:line="276" w:lineRule="auto"/>
              <w:ind w:left="135"/>
            </w:pPr>
            <w:r w:rsidRPr="00F05D70">
              <w:rPr>
                <w:rFonts w:ascii="Times New Roman" w:hAnsi="Times New Roman"/>
                <w:color w:val="000000"/>
                <w:sz w:val="24"/>
              </w:rPr>
              <w:t>У. Шекспир. Творчество драматурга, его значение в мировой литературе.</w:t>
            </w:r>
          </w:p>
        </w:tc>
        <w:tc>
          <w:tcPr>
            <w:tcW w:w="830" w:type="dxa"/>
            <w:tcMar>
              <w:top w:w="50" w:type="dxa"/>
              <w:left w:w="100" w:type="dxa"/>
            </w:tcMar>
            <w:vAlign w:val="center"/>
          </w:tcPr>
          <w:p w14:paraId="13DF109A"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6F8C9672"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7F747D95"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3302CC2B"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0D5F5E06" w14:textId="77777777" w:rsidR="00F05D70" w:rsidRPr="00F05D70" w:rsidRDefault="00F05D70" w:rsidP="00F05D70">
            <w:pPr>
              <w:spacing w:after="0" w:line="276" w:lineRule="auto"/>
              <w:ind w:left="135"/>
              <w:rPr>
                <w:lang w:val="en-US"/>
              </w:rPr>
            </w:pPr>
          </w:p>
        </w:tc>
      </w:tr>
      <w:tr w:rsidR="00F05D70" w:rsidRPr="00F05D70" w14:paraId="04983519" w14:textId="77777777" w:rsidTr="004469DA">
        <w:trPr>
          <w:trHeight w:val="144"/>
          <w:tblCellSpacing w:w="20" w:type="nil"/>
        </w:trPr>
        <w:tc>
          <w:tcPr>
            <w:tcW w:w="378" w:type="dxa"/>
            <w:tcMar>
              <w:top w:w="50" w:type="dxa"/>
              <w:left w:w="100" w:type="dxa"/>
            </w:tcMar>
            <w:vAlign w:val="center"/>
          </w:tcPr>
          <w:p w14:paraId="7D80C84C"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64</w:t>
            </w:r>
          </w:p>
        </w:tc>
        <w:tc>
          <w:tcPr>
            <w:tcW w:w="3168" w:type="dxa"/>
            <w:tcMar>
              <w:top w:w="50" w:type="dxa"/>
              <w:left w:w="100" w:type="dxa"/>
            </w:tcMar>
            <w:vAlign w:val="center"/>
          </w:tcPr>
          <w:p w14:paraId="5090F75B" w14:textId="77777777" w:rsidR="00F05D70" w:rsidRPr="00F05D70" w:rsidRDefault="00F05D70" w:rsidP="00F05D70">
            <w:pPr>
              <w:spacing w:after="0" w:line="276" w:lineRule="auto"/>
              <w:ind w:left="135"/>
              <w:rPr>
                <w:lang w:val="en-US"/>
              </w:rPr>
            </w:pPr>
            <w:r w:rsidRPr="00F05D70">
              <w:rPr>
                <w:rFonts w:ascii="Times New Roman" w:hAnsi="Times New Roman"/>
                <w:color w:val="000000"/>
                <w:sz w:val="24"/>
              </w:rPr>
              <w:t>У. Шекспир. Сонеты (один-два по выбору). Например, № 66 «</w:t>
            </w:r>
            <w:proofErr w:type="spellStart"/>
            <w:r w:rsidRPr="00F05D70">
              <w:rPr>
                <w:rFonts w:ascii="Times New Roman" w:hAnsi="Times New Roman"/>
                <w:color w:val="000000"/>
                <w:sz w:val="24"/>
              </w:rPr>
              <w:t>Измучась</w:t>
            </w:r>
            <w:proofErr w:type="spellEnd"/>
            <w:r w:rsidRPr="00F05D70">
              <w:rPr>
                <w:rFonts w:ascii="Times New Roman" w:hAnsi="Times New Roman"/>
                <w:color w:val="000000"/>
                <w:sz w:val="24"/>
              </w:rPr>
              <w:t xml:space="preserve"> всем, я умереть хочу…», № 130 «Её глаза на звёзды не похожи…» и другие. </w:t>
            </w:r>
            <w:r w:rsidRPr="00F05D70">
              <w:rPr>
                <w:rFonts w:ascii="Times New Roman" w:hAnsi="Times New Roman"/>
                <w:color w:val="000000"/>
                <w:sz w:val="24"/>
                <w:lang w:val="en-US"/>
              </w:rPr>
              <w:t xml:space="preserve">Жанр </w:t>
            </w:r>
            <w:proofErr w:type="spellStart"/>
            <w:r w:rsidRPr="00F05D70">
              <w:rPr>
                <w:rFonts w:ascii="Times New Roman" w:hAnsi="Times New Roman"/>
                <w:color w:val="000000"/>
                <w:sz w:val="24"/>
                <w:lang w:val="en-US"/>
              </w:rPr>
              <w:t>сонета</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Темы</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мотивы</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характер</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лирического</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героя</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Художественное</w:t>
            </w:r>
            <w:proofErr w:type="spellEnd"/>
            <w:r w:rsidRPr="00F05D70">
              <w:rPr>
                <w:rFonts w:ascii="Times New Roman" w:hAnsi="Times New Roman"/>
                <w:color w:val="000000"/>
                <w:sz w:val="24"/>
                <w:lang w:val="en-US"/>
              </w:rPr>
              <w:t xml:space="preserve"> </w:t>
            </w:r>
            <w:proofErr w:type="spellStart"/>
            <w:r w:rsidRPr="00F05D70">
              <w:rPr>
                <w:rFonts w:ascii="Times New Roman" w:hAnsi="Times New Roman"/>
                <w:color w:val="000000"/>
                <w:sz w:val="24"/>
                <w:lang w:val="en-US"/>
              </w:rPr>
              <w:t>своеобразие</w:t>
            </w:r>
            <w:proofErr w:type="spellEnd"/>
          </w:p>
        </w:tc>
        <w:tc>
          <w:tcPr>
            <w:tcW w:w="830" w:type="dxa"/>
            <w:tcMar>
              <w:top w:w="50" w:type="dxa"/>
              <w:left w:w="100" w:type="dxa"/>
            </w:tcMar>
            <w:vAlign w:val="center"/>
          </w:tcPr>
          <w:p w14:paraId="646E3FB0"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1 </w:t>
            </w:r>
          </w:p>
        </w:tc>
        <w:tc>
          <w:tcPr>
            <w:tcW w:w="1529" w:type="dxa"/>
            <w:tcMar>
              <w:top w:w="50" w:type="dxa"/>
              <w:left w:w="100" w:type="dxa"/>
            </w:tcMar>
            <w:vAlign w:val="center"/>
          </w:tcPr>
          <w:p w14:paraId="748E36C6"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0ED84318"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19929842"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27E7D9B8" w14:textId="77777777" w:rsidR="00F05D70" w:rsidRPr="00F05D70" w:rsidRDefault="00F05D70" w:rsidP="00F05D70">
            <w:pPr>
              <w:spacing w:after="0" w:line="276" w:lineRule="auto"/>
              <w:ind w:left="135"/>
              <w:rPr>
                <w:lang w:val="en-US"/>
              </w:rPr>
            </w:pPr>
          </w:p>
        </w:tc>
      </w:tr>
      <w:tr w:rsidR="00F05D70" w:rsidRPr="00F05D70" w14:paraId="531ACD51" w14:textId="77777777" w:rsidTr="004469DA">
        <w:trPr>
          <w:trHeight w:val="144"/>
          <w:tblCellSpacing w:w="20" w:type="nil"/>
        </w:trPr>
        <w:tc>
          <w:tcPr>
            <w:tcW w:w="378" w:type="dxa"/>
            <w:tcMar>
              <w:top w:w="50" w:type="dxa"/>
              <w:left w:w="100" w:type="dxa"/>
            </w:tcMar>
            <w:vAlign w:val="center"/>
          </w:tcPr>
          <w:p w14:paraId="5E39BDF9"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65</w:t>
            </w:r>
          </w:p>
        </w:tc>
        <w:tc>
          <w:tcPr>
            <w:tcW w:w="3168" w:type="dxa"/>
            <w:tcMar>
              <w:top w:w="50" w:type="dxa"/>
              <w:left w:w="100" w:type="dxa"/>
            </w:tcMar>
            <w:vAlign w:val="center"/>
          </w:tcPr>
          <w:p w14:paraId="6839D4A5" w14:textId="77777777" w:rsidR="00F05D70" w:rsidRPr="00F05D70" w:rsidRDefault="00F05D70" w:rsidP="00F05D70">
            <w:pPr>
              <w:spacing w:after="0" w:line="276" w:lineRule="auto"/>
              <w:ind w:left="135"/>
            </w:pPr>
            <w:r w:rsidRPr="00F05D70">
              <w:rPr>
                <w:rFonts w:ascii="Times New Roman" w:hAnsi="Times New Roman"/>
                <w:color w:val="000000"/>
                <w:sz w:val="24"/>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14:paraId="0D9F99F5"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3EE20194"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7F635FBB"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225C8864"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52E916C1" w14:textId="77777777" w:rsidR="00F05D70" w:rsidRPr="00F05D70" w:rsidRDefault="00F05D70" w:rsidP="00F05D70">
            <w:pPr>
              <w:spacing w:after="0" w:line="276" w:lineRule="auto"/>
              <w:ind w:left="135"/>
              <w:rPr>
                <w:lang w:val="en-US"/>
              </w:rPr>
            </w:pPr>
          </w:p>
        </w:tc>
      </w:tr>
      <w:tr w:rsidR="00F05D70" w:rsidRPr="00F05D70" w14:paraId="586BD559" w14:textId="77777777" w:rsidTr="004469DA">
        <w:trPr>
          <w:trHeight w:val="144"/>
          <w:tblCellSpacing w:w="20" w:type="nil"/>
        </w:trPr>
        <w:tc>
          <w:tcPr>
            <w:tcW w:w="378" w:type="dxa"/>
            <w:tcMar>
              <w:top w:w="50" w:type="dxa"/>
              <w:left w:w="100" w:type="dxa"/>
            </w:tcMar>
            <w:vAlign w:val="center"/>
          </w:tcPr>
          <w:p w14:paraId="46438926"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66</w:t>
            </w:r>
          </w:p>
        </w:tc>
        <w:tc>
          <w:tcPr>
            <w:tcW w:w="3168" w:type="dxa"/>
            <w:tcMar>
              <w:top w:w="50" w:type="dxa"/>
              <w:left w:w="100" w:type="dxa"/>
            </w:tcMar>
            <w:vAlign w:val="center"/>
          </w:tcPr>
          <w:p w14:paraId="27F13FC9" w14:textId="77777777" w:rsidR="00F05D70" w:rsidRPr="00F05D70" w:rsidRDefault="00F05D70" w:rsidP="00F05D70">
            <w:pPr>
              <w:spacing w:after="0" w:line="276" w:lineRule="auto"/>
              <w:ind w:left="135"/>
            </w:pPr>
            <w:r w:rsidRPr="00F05D70">
              <w:rPr>
                <w:rFonts w:ascii="Times New Roman" w:hAnsi="Times New Roman"/>
                <w:color w:val="000000"/>
                <w:sz w:val="24"/>
              </w:rPr>
              <w:t xml:space="preserve">Резервный урок. У. Шекспир. Трагедия «Ромео и Джульетта» (фрагменты по выбору). Главные герои. Ромео и Джульетта как </w:t>
            </w:r>
            <w:r w:rsidRPr="00F05D70">
              <w:rPr>
                <w:rFonts w:ascii="Times New Roman" w:hAnsi="Times New Roman"/>
                <w:color w:val="000000"/>
                <w:sz w:val="24"/>
              </w:rPr>
              <w:lastRenderedPageBreak/>
              <w:t>«вечные» образы. Смысл трагического финала</w:t>
            </w:r>
          </w:p>
        </w:tc>
        <w:tc>
          <w:tcPr>
            <w:tcW w:w="830" w:type="dxa"/>
            <w:tcMar>
              <w:top w:w="50" w:type="dxa"/>
              <w:left w:w="100" w:type="dxa"/>
            </w:tcMar>
            <w:vAlign w:val="center"/>
          </w:tcPr>
          <w:p w14:paraId="6D28D8B6"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lastRenderedPageBreak/>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530E9E06"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72D13933"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5F8C3E61"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2241FBF6" w14:textId="77777777" w:rsidR="00F05D70" w:rsidRPr="00F05D70" w:rsidRDefault="00F05D70" w:rsidP="00F05D70">
            <w:pPr>
              <w:spacing w:after="0" w:line="276" w:lineRule="auto"/>
              <w:ind w:left="135"/>
              <w:rPr>
                <w:lang w:val="en-US"/>
              </w:rPr>
            </w:pPr>
          </w:p>
        </w:tc>
      </w:tr>
      <w:tr w:rsidR="00F05D70" w:rsidRPr="00F05D70" w14:paraId="1DEA4B3F" w14:textId="77777777" w:rsidTr="004469DA">
        <w:trPr>
          <w:trHeight w:val="144"/>
          <w:tblCellSpacing w:w="20" w:type="nil"/>
        </w:trPr>
        <w:tc>
          <w:tcPr>
            <w:tcW w:w="378" w:type="dxa"/>
            <w:tcMar>
              <w:top w:w="50" w:type="dxa"/>
              <w:left w:w="100" w:type="dxa"/>
            </w:tcMar>
            <w:vAlign w:val="center"/>
          </w:tcPr>
          <w:p w14:paraId="3BE48E06"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67</w:t>
            </w:r>
          </w:p>
        </w:tc>
        <w:tc>
          <w:tcPr>
            <w:tcW w:w="3168" w:type="dxa"/>
            <w:tcMar>
              <w:top w:w="50" w:type="dxa"/>
              <w:left w:w="100" w:type="dxa"/>
            </w:tcMar>
            <w:vAlign w:val="center"/>
          </w:tcPr>
          <w:p w14:paraId="4A295C16" w14:textId="77777777" w:rsidR="00F05D70" w:rsidRPr="00F05D70" w:rsidRDefault="00F05D70" w:rsidP="00F05D70">
            <w:pPr>
              <w:spacing w:after="0" w:line="276" w:lineRule="auto"/>
              <w:ind w:left="135"/>
            </w:pPr>
            <w:r w:rsidRPr="00F05D70">
              <w:rPr>
                <w:rFonts w:ascii="Times New Roman" w:hAnsi="Times New Roman"/>
                <w:color w:val="000000"/>
                <w:sz w:val="24"/>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14:paraId="2FBEA504"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3FCD48F2"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4174321F"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21B3B0AC"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058D6F0F" w14:textId="77777777" w:rsidR="00F05D70" w:rsidRPr="00F05D70" w:rsidRDefault="00F05D70" w:rsidP="00F05D70">
            <w:pPr>
              <w:spacing w:after="0" w:line="276" w:lineRule="auto"/>
              <w:ind w:left="135"/>
              <w:rPr>
                <w:lang w:val="en-US"/>
              </w:rPr>
            </w:pPr>
          </w:p>
        </w:tc>
      </w:tr>
      <w:tr w:rsidR="00F05D70" w:rsidRPr="00F05D70" w14:paraId="2D89721F" w14:textId="77777777" w:rsidTr="004469DA">
        <w:trPr>
          <w:trHeight w:val="144"/>
          <w:tblCellSpacing w:w="20" w:type="nil"/>
        </w:trPr>
        <w:tc>
          <w:tcPr>
            <w:tcW w:w="378" w:type="dxa"/>
            <w:tcMar>
              <w:top w:w="50" w:type="dxa"/>
              <w:left w:w="100" w:type="dxa"/>
            </w:tcMar>
            <w:vAlign w:val="center"/>
          </w:tcPr>
          <w:p w14:paraId="40557D96" w14:textId="77777777" w:rsidR="00F05D70" w:rsidRPr="00F05D70" w:rsidRDefault="00F05D70" w:rsidP="00F05D70">
            <w:pPr>
              <w:spacing w:after="0" w:line="276" w:lineRule="auto"/>
              <w:rPr>
                <w:lang w:val="en-US"/>
              </w:rPr>
            </w:pPr>
            <w:r w:rsidRPr="00F05D70">
              <w:rPr>
                <w:rFonts w:ascii="Times New Roman" w:hAnsi="Times New Roman"/>
                <w:color w:val="000000"/>
                <w:sz w:val="24"/>
                <w:lang w:val="en-US"/>
              </w:rPr>
              <w:t>68</w:t>
            </w:r>
          </w:p>
        </w:tc>
        <w:tc>
          <w:tcPr>
            <w:tcW w:w="3168" w:type="dxa"/>
            <w:tcMar>
              <w:top w:w="50" w:type="dxa"/>
              <w:left w:w="100" w:type="dxa"/>
            </w:tcMar>
            <w:vAlign w:val="center"/>
          </w:tcPr>
          <w:p w14:paraId="2ABFCB32" w14:textId="77777777" w:rsidR="00F05D70" w:rsidRPr="00F05D70" w:rsidRDefault="00F05D70" w:rsidP="00F05D70">
            <w:pPr>
              <w:spacing w:after="0" w:line="276" w:lineRule="auto"/>
              <w:ind w:left="135"/>
            </w:pPr>
            <w:r w:rsidRPr="00F05D70">
              <w:rPr>
                <w:rFonts w:ascii="Times New Roman" w:hAnsi="Times New Roman"/>
                <w:color w:val="000000"/>
                <w:sz w:val="24"/>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14:paraId="1AE2FFA1"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1 </w:t>
            </w:r>
          </w:p>
        </w:tc>
        <w:tc>
          <w:tcPr>
            <w:tcW w:w="1529" w:type="dxa"/>
            <w:tcMar>
              <w:top w:w="50" w:type="dxa"/>
              <w:left w:w="100" w:type="dxa"/>
            </w:tcMar>
            <w:vAlign w:val="center"/>
          </w:tcPr>
          <w:p w14:paraId="11757B63" w14:textId="77777777" w:rsidR="00F05D70" w:rsidRPr="00F05D70" w:rsidRDefault="00F05D70" w:rsidP="00F05D70">
            <w:pPr>
              <w:spacing w:after="0" w:line="276" w:lineRule="auto"/>
              <w:ind w:left="135"/>
              <w:jc w:val="center"/>
              <w:rPr>
                <w:lang w:val="en-US"/>
              </w:rPr>
            </w:pPr>
          </w:p>
        </w:tc>
        <w:tc>
          <w:tcPr>
            <w:tcW w:w="1628" w:type="dxa"/>
            <w:tcMar>
              <w:top w:w="50" w:type="dxa"/>
              <w:left w:w="100" w:type="dxa"/>
            </w:tcMar>
            <w:vAlign w:val="center"/>
          </w:tcPr>
          <w:p w14:paraId="630B4BC5" w14:textId="77777777" w:rsidR="00F05D70" w:rsidRPr="00F05D70" w:rsidRDefault="00F05D70" w:rsidP="00F05D70">
            <w:pPr>
              <w:spacing w:after="0" w:line="276" w:lineRule="auto"/>
              <w:ind w:left="135"/>
              <w:jc w:val="center"/>
              <w:rPr>
                <w:lang w:val="en-US"/>
              </w:rPr>
            </w:pPr>
          </w:p>
        </w:tc>
        <w:tc>
          <w:tcPr>
            <w:tcW w:w="1155" w:type="dxa"/>
            <w:tcMar>
              <w:top w:w="50" w:type="dxa"/>
              <w:left w:w="100" w:type="dxa"/>
            </w:tcMar>
            <w:vAlign w:val="center"/>
          </w:tcPr>
          <w:p w14:paraId="4366B75B" w14:textId="77777777" w:rsidR="00F05D70" w:rsidRPr="00F05D70" w:rsidRDefault="00F05D70" w:rsidP="00F05D70">
            <w:pPr>
              <w:spacing w:after="0" w:line="276" w:lineRule="auto"/>
              <w:ind w:left="135"/>
              <w:rPr>
                <w:lang w:val="en-US"/>
              </w:rPr>
            </w:pPr>
          </w:p>
        </w:tc>
        <w:tc>
          <w:tcPr>
            <w:tcW w:w="1977" w:type="dxa"/>
            <w:tcMar>
              <w:top w:w="50" w:type="dxa"/>
              <w:left w:w="100" w:type="dxa"/>
            </w:tcMar>
            <w:vAlign w:val="center"/>
          </w:tcPr>
          <w:p w14:paraId="56950263" w14:textId="77777777" w:rsidR="00F05D70" w:rsidRPr="00F05D70" w:rsidRDefault="00F05D70" w:rsidP="00F05D70">
            <w:pPr>
              <w:spacing w:after="0" w:line="276" w:lineRule="auto"/>
              <w:ind w:left="135"/>
              <w:rPr>
                <w:lang w:val="en-US"/>
              </w:rPr>
            </w:pPr>
          </w:p>
        </w:tc>
      </w:tr>
      <w:tr w:rsidR="00F05D70" w:rsidRPr="00F05D70" w14:paraId="423B0E82" w14:textId="77777777" w:rsidTr="004469DA">
        <w:trPr>
          <w:trHeight w:val="144"/>
          <w:tblCellSpacing w:w="20" w:type="nil"/>
        </w:trPr>
        <w:tc>
          <w:tcPr>
            <w:tcW w:w="0" w:type="auto"/>
            <w:gridSpan w:val="2"/>
            <w:tcMar>
              <w:top w:w="50" w:type="dxa"/>
              <w:left w:w="100" w:type="dxa"/>
            </w:tcMar>
            <w:vAlign w:val="center"/>
          </w:tcPr>
          <w:p w14:paraId="0CEBE728" w14:textId="77777777" w:rsidR="00F05D70" w:rsidRPr="00F05D70" w:rsidRDefault="00F05D70" w:rsidP="00F05D70">
            <w:pPr>
              <w:spacing w:after="0" w:line="276" w:lineRule="auto"/>
              <w:ind w:left="135"/>
            </w:pPr>
            <w:r w:rsidRPr="00F05D70">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14:paraId="510F9F7B"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rPr>
              <w:t xml:space="preserve"> </w:t>
            </w:r>
            <w:r w:rsidRPr="00F05D70">
              <w:rPr>
                <w:rFonts w:ascii="Times New Roman" w:hAnsi="Times New Roman"/>
                <w:color w:val="000000"/>
                <w:sz w:val="24"/>
                <w:lang w:val="en-US"/>
              </w:rPr>
              <w:t xml:space="preserve">68 </w:t>
            </w:r>
          </w:p>
        </w:tc>
        <w:tc>
          <w:tcPr>
            <w:tcW w:w="1529" w:type="dxa"/>
            <w:tcMar>
              <w:top w:w="50" w:type="dxa"/>
              <w:left w:w="100" w:type="dxa"/>
            </w:tcMar>
            <w:vAlign w:val="center"/>
          </w:tcPr>
          <w:p w14:paraId="5F660321"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3 </w:t>
            </w:r>
          </w:p>
        </w:tc>
        <w:tc>
          <w:tcPr>
            <w:tcW w:w="1628" w:type="dxa"/>
            <w:tcMar>
              <w:top w:w="50" w:type="dxa"/>
              <w:left w:w="100" w:type="dxa"/>
            </w:tcMar>
            <w:vAlign w:val="center"/>
          </w:tcPr>
          <w:p w14:paraId="6792F3D5" w14:textId="77777777" w:rsidR="00F05D70" w:rsidRPr="00F05D70" w:rsidRDefault="00F05D70" w:rsidP="00F05D70">
            <w:pPr>
              <w:spacing w:after="0" w:line="276" w:lineRule="auto"/>
              <w:ind w:left="135"/>
              <w:jc w:val="center"/>
              <w:rPr>
                <w:lang w:val="en-US"/>
              </w:rPr>
            </w:pPr>
            <w:r w:rsidRPr="00F05D70">
              <w:rPr>
                <w:rFonts w:ascii="Times New Roman" w:hAnsi="Times New Roman"/>
                <w:color w:val="000000"/>
                <w:sz w:val="24"/>
                <w:lang w:val="en-US"/>
              </w:rPr>
              <w:t xml:space="preserve"> 0 </w:t>
            </w:r>
          </w:p>
        </w:tc>
        <w:tc>
          <w:tcPr>
            <w:tcW w:w="0" w:type="auto"/>
            <w:gridSpan w:val="2"/>
            <w:tcMar>
              <w:top w:w="50" w:type="dxa"/>
              <w:left w:w="100" w:type="dxa"/>
            </w:tcMar>
            <w:vAlign w:val="center"/>
          </w:tcPr>
          <w:p w14:paraId="0BA13356" w14:textId="77777777" w:rsidR="00F05D70" w:rsidRPr="00F05D70" w:rsidRDefault="00F05D70" w:rsidP="00F05D70">
            <w:pPr>
              <w:spacing w:after="200" w:line="276" w:lineRule="auto"/>
              <w:rPr>
                <w:lang w:val="en-US"/>
              </w:rPr>
            </w:pPr>
          </w:p>
        </w:tc>
      </w:tr>
    </w:tbl>
    <w:p w14:paraId="6AF1B824" w14:textId="22F1B5FD" w:rsidR="00F05D70" w:rsidRDefault="00F05D70"/>
    <w:p w14:paraId="7278FF5E" w14:textId="77777777" w:rsidR="002E0049" w:rsidRPr="002E0049" w:rsidRDefault="002E0049" w:rsidP="002E0049">
      <w:pPr>
        <w:spacing w:before="199" w:after="199" w:line="276" w:lineRule="auto"/>
        <w:ind w:left="120"/>
        <w:rPr>
          <w:lang w:val="en-US"/>
        </w:rPr>
      </w:pPr>
      <w:r w:rsidRPr="002E0049">
        <w:rPr>
          <w:rFonts w:ascii="Times New Roman" w:hAnsi="Times New Roman"/>
          <w:b/>
          <w:color w:val="000000"/>
          <w:sz w:val="28"/>
          <w:lang w:val="en-US"/>
        </w:rPr>
        <w:t>ПРОВЕРЯЕМЫЕ ЭЛЕМЕНТЫ СОДЕРЖАНИЯ</w:t>
      </w:r>
    </w:p>
    <w:p w14:paraId="22894A82" w14:textId="77777777" w:rsidR="002E0049" w:rsidRPr="002E0049" w:rsidRDefault="002E0049" w:rsidP="002E0049">
      <w:pPr>
        <w:spacing w:before="199" w:after="199" w:line="276" w:lineRule="auto"/>
        <w:ind w:left="120"/>
        <w:rPr>
          <w:lang w:val="en-US"/>
        </w:rPr>
      </w:pPr>
      <w:r w:rsidRPr="002E0049">
        <w:rPr>
          <w:rFonts w:ascii="Times New Roman" w:hAnsi="Times New Roman"/>
          <w:b/>
          <w:color w:val="000000"/>
          <w:sz w:val="28"/>
          <w:lang w:val="en-US"/>
        </w:rPr>
        <w:t>8 КЛАСС</w:t>
      </w:r>
    </w:p>
    <w:p w14:paraId="07FC1B1F" w14:textId="77777777" w:rsidR="002E0049" w:rsidRPr="002E0049" w:rsidRDefault="002E0049" w:rsidP="002E0049">
      <w:pPr>
        <w:spacing w:after="0" w:line="276" w:lineRule="auto"/>
        <w:ind w:left="120"/>
        <w:rPr>
          <w:lang w:val="en-US"/>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596"/>
      </w:tblGrid>
      <w:tr w:rsidR="002E0049" w:rsidRPr="002E0049" w14:paraId="69F1BB4C" w14:textId="77777777" w:rsidTr="004469DA">
        <w:trPr>
          <w:trHeight w:val="144"/>
        </w:trPr>
        <w:tc>
          <w:tcPr>
            <w:tcW w:w="667" w:type="dxa"/>
            <w:tcMar>
              <w:top w:w="50" w:type="dxa"/>
              <w:left w:w="100" w:type="dxa"/>
            </w:tcMar>
            <w:vAlign w:val="center"/>
          </w:tcPr>
          <w:p w14:paraId="6DA92915" w14:textId="77777777" w:rsidR="002E0049" w:rsidRPr="002E0049" w:rsidRDefault="002E0049" w:rsidP="002E0049">
            <w:pPr>
              <w:spacing w:after="0" w:line="276" w:lineRule="auto"/>
              <w:ind w:left="135"/>
              <w:rPr>
                <w:lang w:val="en-US"/>
              </w:rPr>
            </w:pPr>
            <w:r w:rsidRPr="002E0049">
              <w:rPr>
                <w:rFonts w:ascii="Times New Roman" w:hAnsi="Times New Roman"/>
                <w:b/>
                <w:color w:val="000000"/>
                <w:sz w:val="24"/>
                <w:lang w:val="en-US"/>
              </w:rPr>
              <w:t xml:space="preserve"> </w:t>
            </w:r>
            <w:proofErr w:type="spellStart"/>
            <w:r w:rsidRPr="002E0049">
              <w:rPr>
                <w:rFonts w:ascii="Times New Roman" w:hAnsi="Times New Roman"/>
                <w:b/>
                <w:color w:val="000000"/>
                <w:sz w:val="24"/>
                <w:lang w:val="en-US"/>
              </w:rPr>
              <w:t>Код</w:t>
            </w:r>
            <w:proofErr w:type="spellEnd"/>
            <w:r w:rsidRPr="002E0049">
              <w:rPr>
                <w:rFonts w:ascii="Times New Roman" w:hAnsi="Times New Roman"/>
                <w:b/>
                <w:color w:val="000000"/>
                <w:sz w:val="24"/>
                <w:lang w:val="en-US"/>
              </w:rPr>
              <w:t xml:space="preserve"> </w:t>
            </w:r>
          </w:p>
        </w:tc>
        <w:tc>
          <w:tcPr>
            <w:tcW w:w="13799" w:type="dxa"/>
            <w:tcMar>
              <w:top w:w="50" w:type="dxa"/>
              <w:left w:w="100" w:type="dxa"/>
            </w:tcMar>
            <w:vAlign w:val="center"/>
          </w:tcPr>
          <w:p w14:paraId="0D9A0D02" w14:textId="77777777" w:rsidR="002E0049" w:rsidRPr="002E0049" w:rsidRDefault="002E0049" w:rsidP="002E0049">
            <w:pPr>
              <w:spacing w:after="0" w:line="276" w:lineRule="auto"/>
              <w:ind w:left="135"/>
              <w:rPr>
                <w:lang w:val="en-US"/>
              </w:rPr>
            </w:pPr>
            <w:r w:rsidRPr="002E0049">
              <w:rPr>
                <w:rFonts w:ascii="Times New Roman" w:hAnsi="Times New Roman"/>
                <w:b/>
                <w:color w:val="000000"/>
                <w:sz w:val="24"/>
                <w:lang w:val="en-US"/>
              </w:rPr>
              <w:t xml:space="preserve"> </w:t>
            </w:r>
            <w:proofErr w:type="spellStart"/>
            <w:r w:rsidRPr="002E0049">
              <w:rPr>
                <w:rFonts w:ascii="Times New Roman" w:hAnsi="Times New Roman"/>
                <w:b/>
                <w:color w:val="000000"/>
                <w:sz w:val="24"/>
                <w:lang w:val="en-US"/>
              </w:rPr>
              <w:t>Проверяемый</w:t>
            </w:r>
            <w:proofErr w:type="spellEnd"/>
            <w:r w:rsidRPr="002E0049">
              <w:rPr>
                <w:rFonts w:ascii="Times New Roman" w:hAnsi="Times New Roman"/>
                <w:b/>
                <w:color w:val="000000"/>
                <w:sz w:val="24"/>
                <w:lang w:val="en-US"/>
              </w:rPr>
              <w:t xml:space="preserve"> </w:t>
            </w:r>
            <w:proofErr w:type="spellStart"/>
            <w:r w:rsidRPr="002E0049">
              <w:rPr>
                <w:rFonts w:ascii="Times New Roman" w:hAnsi="Times New Roman"/>
                <w:b/>
                <w:color w:val="000000"/>
                <w:sz w:val="24"/>
                <w:lang w:val="en-US"/>
              </w:rPr>
              <w:t>элемент</w:t>
            </w:r>
            <w:proofErr w:type="spellEnd"/>
            <w:r w:rsidRPr="002E0049">
              <w:rPr>
                <w:rFonts w:ascii="Times New Roman" w:hAnsi="Times New Roman"/>
                <w:b/>
                <w:color w:val="000000"/>
                <w:sz w:val="24"/>
                <w:lang w:val="en-US"/>
              </w:rPr>
              <w:t xml:space="preserve"> </w:t>
            </w:r>
            <w:proofErr w:type="spellStart"/>
            <w:r w:rsidRPr="002E0049">
              <w:rPr>
                <w:rFonts w:ascii="Times New Roman" w:hAnsi="Times New Roman"/>
                <w:b/>
                <w:color w:val="000000"/>
                <w:sz w:val="24"/>
                <w:lang w:val="en-US"/>
              </w:rPr>
              <w:t>содержания</w:t>
            </w:r>
            <w:proofErr w:type="spellEnd"/>
            <w:r w:rsidRPr="002E0049">
              <w:rPr>
                <w:rFonts w:ascii="Times New Roman" w:hAnsi="Times New Roman"/>
                <w:b/>
                <w:color w:val="000000"/>
                <w:sz w:val="24"/>
                <w:lang w:val="en-US"/>
              </w:rPr>
              <w:t xml:space="preserve"> </w:t>
            </w:r>
          </w:p>
        </w:tc>
      </w:tr>
      <w:tr w:rsidR="002E0049" w:rsidRPr="002E0049" w14:paraId="32CB3F5F" w14:textId="77777777" w:rsidTr="004469DA">
        <w:trPr>
          <w:trHeight w:val="144"/>
        </w:trPr>
        <w:tc>
          <w:tcPr>
            <w:tcW w:w="667" w:type="dxa"/>
            <w:tcMar>
              <w:top w:w="50" w:type="dxa"/>
              <w:left w:w="100" w:type="dxa"/>
            </w:tcMar>
            <w:vAlign w:val="center"/>
          </w:tcPr>
          <w:p w14:paraId="79AB4DF0"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1</w:t>
            </w:r>
          </w:p>
        </w:tc>
        <w:tc>
          <w:tcPr>
            <w:tcW w:w="13799" w:type="dxa"/>
            <w:tcMar>
              <w:top w:w="50" w:type="dxa"/>
              <w:left w:w="100" w:type="dxa"/>
            </w:tcMar>
            <w:vAlign w:val="center"/>
          </w:tcPr>
          <w:p w14:paraId="3BD9EFA4" w14:textId="77777777" w:rsidR="002E0049" w:rsidRPr="002E0049" w:rsidRDefault="002E0049" w:rsidP="002E0049">
            <w:pPr>
              <w:spacing w:after="0" w:line="336" w:lineRule="auto"/>
              <w:ind w:left="228"/>
              <w:jc w:val="both"/>
              <w:rPr>
                <w:lang w:val="en-US"/>
              </w:rPr>
            </w:pPr>
            <w:proofErr w:type="spellStart"/>
            <w:r w:rsidRPr="002E0049">
              <w:rPr>
                <w:rFonts w:ascii="Times New Roman" w:hAnsi="Times New Roman"/>
                <w:color w:val="000000"/>
                <w:sz w:val="24"/>
                <w:lang w:val="en-US"/>
              </w:rPr>
              <w:t>Древнерусская</w:t>
            </w:r>
            <w:proofErr w:type="spellEnd"/>
            <w:r w:rsidRPr="002E0049">
              <w:rPr>
                <w:rFonts w:ascii="Times New Roman" w:hAnsi="Times New Roman"/>
                <w:color w:val="000000"/>
                <w:sz w:val="24"/>
                <w:lang w:val="en-US"/>
              </w:rPr>
              <w:t xml:space="preserve"> </w:t>
            </w:r>
            <w:proofErr w:type="spellStart"/>
            <w:r w:rsidRPr="002E0049">
              <w:rPr>
                <w:rFonts w:ascii="Times New Roman" w:hAnsi="Times New Roman"/>
                <w:color w:val="000000"/>
                <w:sz w:val="24"/>
                <w:lang w:val="en-US"/>
              </w:rPr>
              <w:t>литература</w:t>
            </w:r>
            <w:proofErr w:type="spellEnd"/>
          </w:p>
        </w:tc>
      </w:tr>
      <w:tr w:rsidR="002E0049" w:rsidRPr="002E0049" w14:paraId="0C7DB2DB" w14:textId="77777777" w:rsidTr="004469DA">
        <w:trPr>
          <w:trHeight w:val="144"/>
        </w:trPr>
        <w:tc>
          <w:tcPr>
            <w:tcW w:w="667" w:type="dxa"/>
            <w:tcMar>
              <w:top w:w="50" w:type="dxa"/>
              <w:left w:w="100" w:type="dxa"/>
            </w:tcMar>
            <w:vAlign w:val="center"/>
          </w:tcPr>
          <w:p w14:paraId="3A4ADC5B"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1.1</w:t>
            </w:r>
          </w:p>
        </w:tc>
        <w:tc>
          <w:tcPr>
            <w:tcW w:w="13799" w:type="dxa"/>
            <w:tcMar>
              <w:top w:w="50" w:type="dxa"/>
              <w:left w:w="100" w:type="dxa"/>
            </w:tcMar>
            <w:vAlign w:val="center"/>
          </w:tcPr>
          <w:p w14:paraId="64F4556A" w14:textId="77777777" w:rsidR="002E0049" w:rsidRPr="002E0049" w:rsidRDefault="002E0049" w:rsidP="002E0049">
            <w:pPr>
              <w:spacing w:after="0" w:line="336" w:lineRule="auto"/>
              <w:ind w:left="228"/>
              <w:jc w:val="both"/>
            </w:pPr>
            <w:r w:rsidRPr="002E0049">
              <w:rPr>
                <w:rFonts w:ascii="Times New Roman" w:hAnsi="Times New Roman"/>
                <w:color w:val="000000"/>
                <w:sz w:val="24"/>
              </w:rPr>
              <w:t>Житийная литература (одно произведение по выбору). «Житие Сергия Радонежского», «Житие протопопа Аввакума, им самим написанное»</w:t>
            </w:r>
          </w:p>
        </w:tc>
      </w:tr>
      <w:tr w:rsidR="002E0049" w:rsidRPr="002E0049" w14:paraId="4677C088" w14:textId="77777777" w:rsidTr="004469DA">
        <w:trPr>
          <w:trHeight w:val="144"/>
        </w:trPr>
        <w:tc>
          <w:tcPr>
            <w:tcW w:w="667" w:type="dxa"/>
            <w:tcMar>
              <w:top w:w="50" w:type="dxa"/>
              <w:left w:w="100" w:type="dxa"/>
            </w:tcMar>
            <w:vAlign w:val="center"/>
          </w:tcPr>
          <w:p w14:paraId="4D432BE3"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2</w:t>
            </w:r>
          </w:p>
        </w:tc>
        <w:tc>
          <w:tcPr>
            <w:tcW w:w="13799" w:type="dxa"/>
            <w:tcMar>
              <w:top w:w="50" w:type="dxa"/>
              <w:left w:w="100" w:type="dxa"/>
            </w:tcMar>
            <w:vAlign w:val="center"/>
          </w:tcPr>
          <w:p w14:paraId="24F78360" w14:textId="77777777" w:rsidR="002E0049" w:rsidRPr="002E0049" w:rsidRDefault="002E0049" w:rsidP="002E0049">
            <w:pPr>
              <w:spacing w:after="0" w:line="336" w:lineRule="auto"/>
              <w:ind w:left="228"/>
              <w:jc w:val="both"/>
              <w:rPr>
                <w:lang w:val="en-US"/>
              </w:rPr>
            </w:pPr>
            <w:proofErr w:type="spellStart"/>
            <w:r w:rsidRPr="002E0049">
              <w:rPr>
                <w:rFonts w:ascii="Times New Roman" w:hAnsi="Times New Roman"/>
                <w:color w:val="000000"/>
                <w:sz w:val="24"/>
                <w:lang w:val="en-US"/>
              </w:rPr>
              <w:t>Литература</w:t>
            </w:r>
            <w:proofErr w:type="spellEnd"/>
            <w:r w:rsidRPr="002E0049">
              <w:rPr>
                <w:rFonts w:ascii="Times New Roman" w:hAnsi="Times New Roman"/>
                <w:color w:val="000000"/>
                <w:sz w:val="24"/>
                <w:lang w:val="en-US"/>
              </w:rPr>
              <w:t xml:space="preserve"> XVIII в.</w:t>
            </w:r>
          </w:p>
        </w:tc>
      </w:tr>
      <w:tr w:rsidR="002E0049" w:rsidRPr="002E0049" w14:paraId="1B702258" w14:textId="77777777" w:rsidTr="004469DA">
        <w:trPr>
          <w:trHeight w:val="144"/>
        </w:trPr>
        <w:tc>
          <w:tcPr>
            <w:tcW w:w="667" w:type="dxa"/>
            <w:tcMar>
              <w:top w:w="50" w:type="dxa"/>
              <w:left w:w="100" w:type="dxa"/>
            </w:tcMar>
            <w:vAlign w:val="center"/>
          </w:tcPr>
          <w:p w14:paraId="7B220642"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2.1</w:t>
            </w:r>
          </w:p>
        </w:tc>
        <w:tc>
          <w:tcPr>
            <w:tcW w:w="13799" w:type="dxa"/>
            <w:tcMar>
              <w:top w:w="50" w:type="dxa"/>
              <w:left w:w="100" w:type="dxa"/>
            </w:tcMar>
            <w:vAlign w:val="center"/>
          </w:tcPr>
          <w:p w14:paraId="6356FE8C" w14:textId="77777777" w:rsidR="002E0049" w:rsidRPr="002E0049" w:rsidRDefault="002E0049" w:rsidP="002E0049">
            <w:pPr>
              <w:spacing w:after="0" w:line="336" w:lineRule="auto"/>
              <w:ind w:left="228"/>
              <w:jc w:val="both"/>
            </w:pPr>
            <w:r w:rsidRPr="002E0049">
              <w:rPr>
                <w:rFonts w:ascii="Times New Roman" w:hAnsi="Times New Roman"/>
                <w:color w:val="000000"/>
                <w:sz w:val="24"/>
              </w:rPr>
              <w:t>Д.И. Фонвизин. Комедия «Недоросль»</w:t>
            </w:r>
          </w:p>
        </w:tc>
      </w:tr>
      <w:tr w:rsidR="002E0049" w:rsidRPr="002E0049" w14:paraId="2A2A8DC8" w14:textId="77777777" w:rsidTr="004469DA">
        <w:trPr>
          <w:trHeight w:val="144"/>
        </w:trPr>
        <w:tc>
          <w:tcPr>
            <w:tcW w:w="667" w:type="dxa"/>
            <w:tcMar>
              <w:top w:w="50" w:type="dxa"/>
              <w:left w:w="100" w:type="dxa"/>
            </w:tcMar>
            <w:vAlign w:val="center"/>
          </w:tcPr>
          <w:p w14:paraId="37E24982"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3</w:t>
            </w:r>
          </w:p>
        </w:tc>
        <w:tc>
          <w:tcPr>
            <w:tcW w:w="13799" w:type="dxa"/>
            <w:tcMar>
              <w:top w:w="50" w:type="dxa"/>
              <w:left w:w="100" w:type="dxa"/>
            </w:tcMar>
            <w:vAlign w:val="center"/>
          </w:tcPr>
          <w:p w14:paraId="7F2ADB43" w14:textId="77777777" w:rsidR="002E0049" w:rsidRPr="002E0049" w:rsidRDefault="002E0049" w:rsidP="002E0049">
            <w:pPr>
              <w:spacing w:after="0" w:line="336" w:lineRule="auto"/>
              <w:ind w:left="228"/>
              <w:jc w:val="both"/>
            </w:pPr>
            <w:r w:rsidRPr="002E0049">
              <w:rPr>
                <w:rFonts w:ascii="Times New Roman" w:hAnsi="Times New Roman"/>
                <w:color w:val="000000"/>
                <w:sz w:val="24"/>
              </w:rPr>
              <w:t xml:space="preserve">Литература первой половины </w:t>
            </w:r>
            <w:r w:rsidRPr="002E0049">
              <w:rPr>
                <w:rFonts w:ascii="Times New Roman" w:hAnsi="Times New Roman"/>
                <w:color w:val="000000"/>
                <w:sz w:val="24"/>
                <w:lang w:val="en-US"/>
              </w:rPr>
              <w:t>XIX</w:t>
            </w:r>
            <w:r w:rsidRPr="002E0049">
              <w:rPr>
                <w:rFonts w:ascii="Times New Roman" w:hAnsi="Times New Roman"/>
                <w:color w:val="000000"/>
                <w:sz w:val="24"/>
              </w:rPr>
              <w:t xml:space="preserve"> в.</w:t>
            </w:r>
          </w:p>
        </w:tc>
      </w:tr>
      <w:tr w:rsidR="002E0049" w:rsidRPr="002E0049" w14:paraId="59477743" w14:textId="77777777" w:rsidTr="004469DA">
        <w:trPr>
          <w:trHeight w:val="144"/>
        </w:trPr>
        <w:tc>
          <w:tcPr>
            <w:tcW w:w="667" w:type="dxa"/>
            <w:tcMar>
              <w:top w:w="50" w:type="dxa"/>
              <w:left w:w="100" w:type="dxa"/>
            </w:tcMar>
            <w:vAlign w:val="center"/>
          </w:tcPr>
          <w:p w14:paraId="3D8DEF9F"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lastRenderedPageBreak/>
              <w:t>3.1</w:t>
            </w:r>
          </w:p>
        </w:tc>
        <w:tc>
          <w:tcPr>
            <w:tcW w:w="13799" w:type="dxa"/>
            <w:tcMar>
              <w:top w:w="50" w:type="dxa"/>
              <w:left w:w="100" w:type="dxa"/>
            </w:tcMar>
            <w:vAlign w:val="center"/>
          </w:tcPr>
          <w:p w14:paraId="092E88EC" w14:textId="77777777" w:rsidR="002E0049" w:rsidRPr="002E0049" w:rsidRDefault="002E0049" w:rsidP="002E0049">
            <w:pPr>
              <w:spacing w:after="0" w:line="336" w:lineRule="auto"/>
              <w:ind w:left="228"/>
              <w:jc w:val="both"/>
              <w:rPr>
                <w:lang w:val="en-US"/>
              </w:rPr>
            </w:pPr>
            <w:r w:rsidRPr="002E0049">
              <w:rPr>
                <w:rFonts w:ascii="Times New Roman" w:hAnsi="Times New Roman"/>
                <w:color w:val="000000"/>
                <w:sz w:val="24"/>
              </w:rPr>
              <w:t xml:space="preserve">А.С. Пушкин. Стихотворения (не менее двух). </w:t>
            </w:r>
            <w:proofErr w:type="spellStart"/>
            <w:r w:rsidRPr="002E0049">
              <w:rPr>
                <w:rFonts w:ascii="Times New Roman" w:hAnsi="Times New Roman"/>
                <w:color w:val="000000"/>
                <w:sz w:val="24"/>
                <w:lang w:val="en-US"/>
              </w:rPr>
              <w:t>Например</w:t>
            </w:r>
            <w:proofErr w:type="spellEnd"/>
            <w:r w:rsidRPr="002E0049">
              <w:rPr>
                <w:rFonts w:ascii="Times New Roman" w:hAnsi="Times New Roman"/>
                <w:color w:val="000000"/>
                <w:sz w:val="24"/>
                <w:lang w:val="en-US"/>
              </w:rPr>
              <w:t xml:space="preserve">, «К </w:t>
            </w:r>
            <w:proofErr w:type="spellStart"/>
            <w:r w:rsidRPr="002E0049">
              <w:rPr>
                <w:rFonts w:ascii="Times New Roman" w:hAnsi="Times New Roman"/>
                <w:color w:val="000000"/>
                <w:sz w:val="24"/>
                <w:lang w:val="en-US"/>
              </w:rPr>
              <w:t>Чаадаеву</w:t>
            </w:r>
            <w:proofErr w:type="spellEnd"/>
            <w:r w:rsidRPr="002E0049">
              <w:rPr>
                <w:rFonts w:ascii="Times New Roman" w:hAnsi="Times New Roman"/>
                <w:color w:val="000000"/>
                <w:sz w:val="24"/>
                <w:lang w:val="en-US"/>
              </w:rPr>
              <w:t>», «</w:t>
            </w:r>
            <w:proofErr w:type="spellStart"/>
            <w:r w:rsidRPr="002E0049">
              <w:rPr>
                <w:rFonts w:ascii="Times New Roman" w:hAnsi="Times New Roman"/>
                <w:color w:val="000000"/>
                <w:sz w:val="24"/>
                <w:lang w:val="en-US"/>
              </w:rPr>
              <w:t>Анчар</w:t>
            </w:r>
            <w:proofErr w:type="spellEnd"/>
            <w:r w:rsidRPr="002E0049">
              <w:rPr>
                <w:rFonts w:ascii="Times New Roman" w:hAnsi="Times New Roman"/>
                <w:color w:val="000000"/>
                <w:sz w:val="24"/>
                <w:lang w:val="en-US"/>
              </w:rPr>
              <w:t>»</w:t>
            </w:r>
          </w:p>
        </w:tc>
      </w:tr>
      <w:tr w:rsidR="002E0049" w:rsidRPr="002E0049" w14:paraId="0506A463" w14:textId="77777777" w:rsidTr="004469DA">
        <w:trPr>
          <w:trHeight w:val="144"/>
        </w:trPr>
        <w:tc>
          <w:tcPr>
            <w:tcW w:w="667" w:type="dxa"/>
            <w:tcMar>
              <w:top w:w="50" w:type="dxa"/>
              <w:left w:w="100" w:type="dxa"/>
            </w:tcMar>
            <w:vAlign w:val="center"/>
          </w:tcPr>
          <w:p w14:paraId="25B721A7"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3.2</w:t>
            </w:r>
          </w:p>
        </w:tc>
        <w:tc>
          <w:tcPr>
            <w:tcW w:w="13799" w:type="dxa"/>
            <w:tcMar>
              <w:top w:w="50" w:type="dxa"/>
              <w:left w:w="100" w:type="dxa"/>
            </w:tcMar>
            <w:vAlign w:val="center"/>
          </w:tcPr>
          <w:p w14:paraId="7D92D51D" w14:textId="77777777" w:rsidR="002E0049" w:rsidRPr="002E0049" w:rsidRDefault="002E0049" w:rsidP="002E0049">
            <w:pPr>
              <w:spacing w:after="0" w:line="336" w:lineRule="auto"/>
              <w:ind w:left="228"/>
              <w:jc w:val="both"/>
            </w:pPr>
            <w:r w:rsidRPr="002E0049">
              <w:rPr>
                <w:rFonts w:ascii="Times New Roman" w:hAnsi="Times New Roman"/>
                <w:color w:val="000000"/>
                <w:sz w:val="24"/>
              </w:rPr>
              <w:t>А.С. Пушкин. «Маленькие трагедии» (одна пьеса по выбору). Например, «Моцарт и Сальери», «Каменный гость»</w:t>
            </w:r>
          </w:p>
        </w:tc>
      </w:tr>
      <w:tr w:rsidR="002E0049" w:rsidRPr="002E0049" w14:paraId="53C90E6F" w14:textId="77777777" w:rsidTr="004469DA">
        <w:trPr>
          <w:trHeight w:val="144"/>
        </w:trPr>
        <w:tc>
          <w:tcPr>
            <w:tcW w:w="667" w:type="dxa"/>
            <w:tcMar>
              <w:top w:w="50" w:type="dxa"/>
              <w:left w:w="100" w:type="dxa"/>
            </w:tcMar>
            <w:vAlign w:val="center"/>
          </w:tcPr>
          <w:p w14:paraId="6ADD1E56"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3.3</w:t>
            </w:r>
          </w:p>
        </w:tc>
        <w:tc>
          <w:tcPr>
            <w:tcW w:w="13799" w:type="dxa"/>
            <w:tcMar>
              <w:top w:w="50" w:type="dxa"/>
              <w:left w:w="100" w:type="dxa"/>
            </w:tcMar>
            <w:vAlign w:val="center"/>
          </w:tcPr>
          <w:p w14:paraId="3FE1C82C" w14:textId="77777777" w:rsidR="002E0049" w:rsidRPr="002E0049" w:rsidRDefault="002E0049" w:rsidP="002E0049">
            <w:pPr>
              <w:spacing w:after="0" w:line="336" w:lineRule="auto"/>
              <w:ind w:left="228"/>
              <w:jc w:val="both"/>
            </w:pPr>
            <w:r w:rsidRPr="002E0049">
              <w:rPr>
                <w:rFonts w:ascii="Times New Roman" w:hAnsi="Times New Roman"/>
                <w:color w:val="000000"/>
                <w:sz w:val="24"/>
              </w:rPr>
              <w:t>А.С. Пушкин. Роман «Капитанская дочка»</w:t>
            </w:r>
          </w:p>
        </w:tc>
      </w:tr>
      <w:tr w:rsidR="002E0049" w:rsidRPr="002E0049" w14:paraId="4CE0F5E6" w14:textId="77777777" w:rsidTr="004469DA">
        <w:trPr>
          <w:trHeight w:val="144"/>
        </w:trPr>
        <w:tc>
          <w:tcPr>
            <w:tcW w:w="667" w:type="dxa"/>
            <w:tcMar>
              <w:top w:w="50" w:type="dxa"/>
              <w:left w:w="100" w:type="dxa"/>
            </w:tcMar>
            <w:vAlign w:val="center"/>
          </w:tcPr>
          <w:p w14:paraId="633B98FB"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3.4</w:t>
            </w:r>
          </w:p>
        </w:tc>
        <w:tc>
          <w:tcPr>
            <w:tcW w:w="13799" w:type="dxa"/>
            <w:tcMar>
              <w:top w:w="50" w:type="dxa"/>
              <w:left w:w="100" w:type="dxa"/>
            </w:tcMar>
            <w:vAlign w:val="center"/>
          </w:tcPr>
          <w:p w14:paraId="0068BB2A" w14:textId="77777777" w:rsidR="002E0049" w:rsidRPr="002E0049" w:rsidRDefault="002E0049" w:rsidP="002E0049">
            <w:pPr>
              <w:spacing w:after="0" w:line="336" w:lineRule="auto"/>
              <w:ind w:left="228"/>
              <w:jc w:val="both"/>
            </w:pPr>
            <w:r w:rsidRPr="002E0049">
              <w:rPr>
                <w:rFonts w:ascii="Times New Roman" w:hAnsi="Times New Roman"/>
                <w:color w:val="000000"/>
                <w:sz w:val="24"/>
              </w:rPr>
              <w:t>М.Ю. Лермонтов. Стихотворения (не менее двух). Например, «Я не хочу, чтоб свет узнал…», «Из-под таинственной, холодной полумаски…», «Нищий»</w:t>
            </w:r>
          </w:p>
        </w:tc>
      </w:tr>
      <w:tr w:rsidR="002E0049" w:rsidRPr="002E0049" w14:paraId="3BE6CDB2" w14:textId="77777777" w:rsidTr="004469DA">
        <w:trPr>
          <w:trHeight w:val="144"/>
        </w:trPr>
        <w:tc>
          <w:tcPr>
            <w:tcW w:w="667" w:type="dxa"/>
            <w:tcMar>
              <w:top w:w="50" w:type="dxa"/>
              <w:left w:w="100" w:type="dxa"/>
            </w:tcMar>
            <w:vAlign w:val="center"/>
          </w:tcPr>
          <w:p w14:paraId="6D4668DF"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3.5</w:t>
            </w:r>
          </w:p>
        </w:tc>
        <w:tc>
          <w:tcPr>
            <w:tcW w:w="13799" w:type="dxa"/>
            <w:tcMar>
              <w:top w:w="50" w:type="dxa"/>
              <w:left w:w="100" w:type="dxa"/>
            </w:tcMar>
            <w:vAlign w:val="center"/>
          </w:tcPr>
          <w:p w14:paraId="413225F4" w14:textId="77777777" w:rsidR="002E0049" w:rsidRPr="002E0049" w:rsidRDefault="002E0049" w:rsidP="002E0049">
            <w:pPr>
              <w:spacing w:after="0" w:line="336" w:lineRule="auto"/>
              <w:ind w:left="228"/>
              <w:jc w:val="both"/>
            </w:pPr>
            <w:r w:rsidRPr="002E0049">
              <w:rPr>
                <w:rFonts w:ascii="Times New Roman" w:hAnsi="Times New Roman"/>
                <w:color w:val="000000"/>
                <w:sz w:val="24"/>
              </w:rPr>
              <w:t>М.Ю. Лермонтов. Поэма «Мцыри»</w:t>
            </w:r>
          </w:p>
        </w:tc>
      </w:tr>
      <w:tr w:rsidR="002E0049" w:rsidRPr="002E0049" w14:paraId="28AEF7B2" w14:textId="77777777" w:rsidTr="004469DA">
        <w:trPr>
          <w:trHeight w:val="144"/>
        </w:trPr>
        <w:tc>
          <w:tcPr>
            <w:tcW w:w="667" w:type="dxa"/>
            <w:tcMar>
              <w:top w:w="50" w:type="dxa"/>
              <w:left w:w="100" w:type="dxa"/>
            </w:tcMar>
            <w:vAlign w:val="center"/>
          </w:tcPr>
          <w:p w14:paraId="206DE727"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3.6</w:t>
            </w:r>
          </w:p>
        </w:tc>
        <w:tc>
          <w:tcPr>
            <w:tcW w:w="13799" w:type="dxa"/>
            <w:tcMar>
              <w:top w:w="50" w:type="dxa"/>
              <w:left w:w="100" w:type="dxa"/>
            </w:tcMar>
            <w:vAlign w:val="center"/>
          </w:tcPr>
          <w:p w14:paraId="33499391" w14:textId="77777777" w:rsidR="002E0049" w:rsidRPr="002E0049" w:rsidRDefault="002E0049" w:rsidP="002E0049">
            <w:pPr>
              <w:spacing w:after="0" w:line="336" w:lineRule="auto"/>
              <w:ind w:left="228"/>
              <w:jc w:val="both"/>
            </w:pPr>
            <w:r w:rsidRPr="002E0049">
              <w:rPr>
                <w:rFonts w:ascii="Times New Roman" w:hAnsi="Times New Roman"/>
                <w:color w:val="000000"/>
                <w:sz w:val="24"/>
              </w:rPr>
              <w:t>Н.В. Гоголь. Повесть «Шинель»</w:t>
            </w:r>
          </w:p>
        </w:tc>
      </w:tr>
      <w:tr w:rsidR="002E0049" w:rsidRPr="002E0049" w14:paraId="2BAF4AD7" w14:textId="77777777" w:rsidTr="004469DA">
        <w:trPr>
          <w:trHeight w:val="144"/>
        </w:trPr>
        <w:tc>
          <w:tcPr>
            <w:tcW w:w="667" w:type="dxa"/>
            <w:tcMar>
              <w:top w:w="50" w:type="dxa"/>
              <w:left w:w="100" w:type="dxa"/>
            </w:tcMar>
            <w:vAlign w:val="center"/>
          </w:tcPr>
          <w:p w14:paraId="5B612F38"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3.7</w:t>
            </w:r>
          </w:p>
        </w:tc>
        <w:tc>
          <w:tcPr>
            <w:tcW w:w="13799" w:type="dxa"/>
            <w:tcMar>
              <w:top w:w="50" w:type="dxa"/>
              <w:left w:w="100" w:type="dxa"/>
            </w:tcMar>
            <w:vAlign w:val="center"/>
          </w:tcPr>
          <w:p w14:paraId="3A5D6317" w14:textId="77777777" w:rsidR="002E0049" w:rsidRPr="002E0049" w:rsidRDefault="002E0049" w:rsidP="002E0049">
            <w:pPr>
              <w:spacing w:after="0" w:line="336" w:lineRule="auto"/>
              <w:ind w:left="228"/>
              <w:jc w:val="both"/>
            </w:pPr>
            <w:r w:rsidRPr="002E0049">
              <w:rPr>
                <w:rFonts w:ascii="Times New Roman" w:hAnsi="Times New Roman"/>
                <w:color w:val="000000"/>
                <w:sz w:val="24"/>
              </w:rPr>
              <w:t>Н.В. Гоголь. Комедия «Ревизор»</w:t>
            </w:r>
          </w:p>
        </w:tc>
      </w:tr>
      <w:tr w:rsidR="002E0049" w:rsidRPr="002E0049" w14:paraId="27B69056" w14:textId="77777777" w:rsidTr="004469DA">
        <w:trPr>
          <w:trHeight w:val="144"/>
        </w:trPr>
        <w:tc>
          <w:tcPr>
            <w:tcW w:w="667" w:type="dxa"/>
            <w:tcMar>
              <w:top w:w="50" w:type="dxa"/>
              <w:left w:w="100" w:type="dxa"/>
            </w:tcMar>
            <w:vAlign w:val="center"/>
          </w:tcPr>
          <w:p w14:paraId="7ED6D9A4"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4</w:t>
            </w:r>
          </w:p>
        </w:tc>
        <w:tc>
          <w:tcPr>
            <w:tcW w:w="13799" w:type="dxa"/>
            <w:tcMar>
              <w:top w:w="50" w:type="dxa"/>
              <w:left w:w="100" w:type="dxa"/>
            </w:tcMar>
            <w:vAlign w:val="center"/>
          </w:tcPr>
          <w:p w14:paraId="136869FB" w14:textId="77777777" w:rsidR="002E0049" w:rsidRPr="002E0049" w:rsidRDefault="002E0049" w:rsidP="002E0049">
            <w:pPr>
              <w:spacing w:after="0" w:line="336" w:lineRule="auto"/>
              <w:ind w:left="228"/>
              <w:jc w:val="both"/>
            </w:pPr>
            <w:r w:rsidRPr="002E0049">
              <w:rPr>
                <w:rFonts w:ascii="Times New Roman" w:hAnsi="Times New Roman"/>
                <w:color w:val="000000"/>
                <w:sz w:val="24"/>
              </w:rPr>
              <w:t xml:space="preserve">Литература второй половины </w:t>
            </w:r>
            <w:r w:rsidRPr="002E0049">
              <w:rPr>
                <w:rFonts w:ascii="Times New Roman" w:hAnsi="Times New Roman"/>
                <w:color w:val="000000"/>
                <w:sz w:val="24"/>
                <w:lang w:val="en-US"/>
              </w:rPr>
              <w:t>XIX</w:t>
            </w:r>
            <w:r w:rsidRPr="002E0049">
              <w:rPr>
                <w:rFonts w:ascii="Times New Roman" w:hAnsi="Times New Roman"/>
                <w:color w:val="000000"/>
                <w:sz w:val="24"/>
              </w:rPr>
              <w:t xml:space="preserve"> в. </w:t>
            </w:r>
          </w:p>
        </w:tc>
      </w:tr>
      <w:tr w:rsidR="002E0049" w:rsidRPr="002E0049" w14:paraId="25141816" w14:textId="77777777" w:rsidTr="004469DA">
        <w:trPr>
          <w:trHeight w:val="144"/>
        </w:trPr>
        <w:tc>
          <w:tcPr>
            <w:tcW w:w="667" w:type="dxa"/>
            <w:tcMar>
              <w:top w:w="50" w:type="dxa"/>
              <w:left w:w="100" w:type="dxa"/>
            </w:tcMar>
            <w:vAlign w:val="center"/>
          </w:tcPr>
          <w:p w14:paraId="21CBF807"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4.1</w:t>
            </w:r>
          </w:p>
        </w:tc>
        <w:tc>
          <w:tcPr>
            <w:tcW w:w="13799" w:type="dxa"/>
            <w:tcMar>
              <w:top w:w="50" w:type="dxa"/>
              <w:left w:w="100" w:type="dxa"/>
            </w:tcMar>
            <w:vAlign w:val="center"/>
          </w:tcPr>
          <w:p w14:paraId="28F6F4A5" w14:textId="77777777" w:rsidR="002E0049" w:rsidRPr="002E0049" w:rsidRDefault="002E0049" w:rsidP="002E0049">
            <w:pPr>
              <w:spacing w:after="0" w:line="336" w:lineRule="auto"/>
              <w:ind w:left="228"/>
              <w:jc w:val="both"/>
              <w:rPr>
                <w:lang w:val="en-US"/>
              </w:rPr>
            </w:pPr>
            <w:r w:rsidRPr="002E0049">
              <w:rPr>
                <w:rFonts w:ascii="Times New Roman" w:hAnsi="Times New Roman"/>
                <w:color w:val="000000"/>
                <w:sz w:val="24"/>
              </w:rPr>
              <w:t xml:space="preserve">И.С. Тургенев. Повести (одна по выбору). </w:t>
            </w:r>
            <w:proofErr w:type="spellStart"/>
            <w:r w:rsidRPr="002E0049">
              <w:rPr>
                <w:rFonts w:ascii="Times New Roman" w:hAnsi="Times New Roman"/>
                <w:color w:val="000000"/>
                <w:sz w:val="24"/>
                <w:lang w:val="en-US"/>
              </w:rPr>
              <w:t>Например</w:t>
            </w:r>
            <w:proofErr w:type="spellEnd"/>
            <w:r w:rsidRPr="002E0049">
              <w:rPr>
                <w:rFonts w:ascii="Times New Roman" w:hAnsi="Times New Roman"/>
                <w:color w:val="000000"/>
                <w:sz w:val="24"/>
                <w:lang w:val="en-US"/>
              </w:rPr>
              <w:t>, «</w:t>
            </w:r>
            <w:proofErr w:type="spellStart"/>
            <w:r w:rsidRPr="002E0049">
              <w:rPr>
                <w:rFonts w:ascii="Times New Roman" w:hAnsi="Times New Roman"/>
                <w:color w:val="000000"/>
                <w:sz w:val="24"/>
                <w:lang w:val="en-US"/>
              </w:rPr>
              <w:t>Ася</w:t>
            </w:r>
            <w:proofErr w:type="spellEnd"/>
            <w:r w:rsidRPr="002E0049">
              <w:rPr>
                <w:rFonts w:ascii="Times New Roman" w:hAnsi="Times New Roman"/>
                <w:color w:val="000000"/>
                <w:sz w:val="24"/>
                <w:lang w:val="en-US"/>
              </w:rPr>
              <w:t>», «</w:t>
            </w:r>
            <w:proofErr w:type="spellStart"/>
            <w:r w:rsidRPr="002E0049">
              <w:rPr>
                <w:rFonts w:ascii="Times New Roman" w:hAnsi="Times New Roman"/>
                <w:color w:val="000000"/>
                <w:sz w:val="24"/>
                <w:lang w:val="en-US"/>
              </w:rPr>
              <w:t>Первая</w:t>
            </w:r>
            <w:proofErr w:type="spellEnd"/>
            <w:r w:rsidRPr="002E0049">
              <w:rPr>
                <w:rFonts w:ascii="Times New Roman" w:hAnsi="Times New Roman"/>
                <w:color w:val="000000"/>
                <w:sz w:val="24"/>
                <w:lang w:val="en-US"/>
              </w:rPr>
              <w:t xml:space="preserve"> </w:t>
            </w:r>
            <w:proofErr w:type="spellStart"/>
            <w:r w:rsidRPr="002E0049">
              <w:rPr>
                <w:rFonts w:ascii="Times New Roman" w:hAnsi="Times New Roman"/>
                <w:color w:val="000000"/>
                <w:sz w:val="24"/>
                <w:lang w:val="en-US"/>
              </w:rPr>
              <w:t>любовь</w:t>
            </w:r>
            <w:proofErr w:type="spellEnd"/>
            <w:r w:rsidRPr="002E0049">
              <w:rPr>
                <w:rFonts w:ascii="Times New Roman" w:hAnsi="Times New Roman"/>
                <w:color w:val="000000"/>
                <w:sz w:val="24"/>
                <w:lang w:val="en-US"/>
              </w:rPr>
              <w:t xml:space="preserve">» </w:t>
            </w:r>
          </w:p>
        </w:tc>
      </w:tr>
      <w:tr w:rsidR="002E0049" w:rsidRPr="002E0049" w14:paraId="41E60CBD" w14:textId="77777777" w:rsidTr="004469DA">
        <w:trPr>
          <w:trHeight w:val="144"/>
        </w:trPr>
        <w:tc>
          <w:tcPr>
            <w:tcW w:w="667" w:type="dxa"/>
            <w:tcMar>
              <w:top w:w="50" w:type="dxa"/>
              <w:left w:w="100" w:type="dxa"/>
            </w:tcMar>
            <w:vAlign w:val="center"/>
          </w:tcPr>
          <w:p w14:paraId="0EECDC09"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4.2</w:t>
            </w:r>
          </w:p>
        </w:tc>
        <w:tc>
          <w:tcPr>
            <w:tcW w:w="13799" w:type="dxa"/>
            <w:tcMar>
              <w:top w:w="50" w:type="dxa"/>
              <w:left w:w="100" w:type="dxa"/>
            </w:tcMar>
            <w:vAlign w:val="center"/>
          </w:tcPr>
          <w:p w14:paraId="2FC20928" w14:textId="77777777" w:rsidR="002E0049" w:rsidRPr="002E0049" w:rsidRDefault="002E0049" w:rsidP="002E0049">
            <w:pPr>
              <w:spacing w:after="0" w:line="336" w:lineRule="auto"/>
              <w:ind w:left="228"/>
              <w:jc w:val="both"/>
            </w:pPr>
            <w:r w:rsidRPr="002E0049">
              <w:rPr>
                <w:rFonts w:ascii="Times New Roman" w:hAnsi="Times New Roman"/>
                <w:color w:val="000000"/>
                <w:sz w:val="24"/>
              </w:rPr>
              <w:t>Ф.М. Достоевский. «Бедные люди», «Белые ночи» (одно произведение по выбору)</w:t>
            </w:r>
          </w:p>
        </w:tc>
      </w:tr>
      <w:tr w:rsidR="002E0049" w:rsidRPr="002E0049" w14:paraId="33BD7971" w14:textId="77777777" w:rsidTr="004469DA">
        <w:trPr>
          <w:trHeight w:val="144"/>
        </w:trPr>
        <w:tc>
          <w:tcPr>
            <w:tcW w:w="667" w:type="dxa"/>
            <w:tcMar>
              <w:top w:w="50" w:type="dxa"/>
              <w:left w:w="100" w:type="dxa"/>
            </w:tcMar>
            <w:vAlign w:val="center"/>
          </w:tcPr>
          <w:p w14:paraId="318373E5"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4.3</w:t>
            </w:r>
          </w:p>
        </w:tc>
        <w:tc>
          <w:tcPr>
            <w:tcW w:w="13799" w:type="dxa"/>
            <w:tcMar>
              <w:top w:w="50" w:type="dxa"/>
              <w:left w:w="100" w:type="dxa"/>
            </w:tcMar>
            <w:vAlign w:val="center"/>
          </w:tcPr>
          <w:p w14:paraId="1B01EBBD" w14:textId="77777777" w:rsidR="002E0049" w:rsidRPr="002E0049" w:rsidRDefault="002E0049" w:rsidP="002E0049">
            <w:pPr>
              <w:spacing w:after="0" w:line="336" w:lineRule="auto"/>
              <w:ind w:left="228"/>
              <w:jc w:val="both"/>
              <w:rPr>
                <w:lang w:val="en-US"/>
              </w:rPr>
            </w:pPr>
            <w:r w:rsidRPr="002E0049">
              <w:rPr>
                <w:rFonts w:ascii="Times New Roman" w:hAnsi="Times New Roman"/>
                <w:color w:val="000000"/>
                <w:sz w:val="24"/>
              </w:rPr>
              <w:t xml:space="preserve">Л.Н. Толстой. Повести и рассказы (одно произведение по выбору). </w:t>
            </w:r>
            <w:proofErr w:type="spellStart"/>
            <w:r w:rsidRPr="002E0049">
              <w:rPr>
                <w:rFonts w:ascii="Times New Roman" w:hAnsi="Times New Roman"/>
                <w:color w:val="000000"/>
                <w:sz w:val="24"/>
                <w:lang w:val="en-US"/>
              </w:rPr>
              <w:t>Например</w:t>
            </w:r>
            <w:proofErr w:type="spellEnd"/>
            <w:r w:rsidRPr="002E0049">
              <w:rPr>
                <w:rFonts w:ascii="Times New Roman" w:hAnsi="Times New Roman"/>
                <w:color w:val="000000"/>
                <w:sz w:val="24"/>
                <w:lang w:val="en-US"/>
              </w:rPr>
              <w:t>, «</w:t>
            </w:r>
            <w:proofErr w:type="spellStart"/>
            <w:r w:rsidRPr="002E0049">
              <w:rPr>
                <w:rFonts w:ascii="Times New Roman" w:hAnsi="Times New Roman"/>
                <w:color w:val="000000"/>
                <w:sz w:val="24"/>
                <w:lang w:val="en-US"/>
              </w:rPr>
              <w:t>Отрочество</w:t>
            </w:r>
            <w:proofErr w:type="spellEnd"/>
            <w:r w:rsidRPr="002E0049">
              <w:rPr>
                <w:rFonts w:ascii="Times New Roman" w:hAnsi="Times New Roman"/>
                <w:color w:val="000000"/>
                <w:sz w:val="24"/>
                <w:lang w:val="en-US"/>
              </w:rPr>
              <w:t>» (</w:t>
            </w:r>
            <w:proofErr w:type="spellStart"/>
            <w:r w:rsidRPr="002E0049">
              <w:rPr>
                <w:rFonts w:ascii="Times New Roman" w:hAnsi="Times New Roman"/>
                <w:color w:val="000000"/>
                <w:sz w:val="24"/>
                <w:lang w:val="en-US"/>
              </w:rPr>
              <w:t>главы</w:t>
            </w:r>
            <w:proofErr w:type="spellEnd"/>
            <w:r w:rsidRPr="002E0049">
              <w:rPr>
                <w:rFonts w:ascii="Times New Roman" w:hAnsi="Times New Roman"/>
                <w:color w:val="000000"/>
                <w:sz w:val="24"/>
                <w:lang w:val="en-US"/>
              </w:rPr>
              <w:t xml:space="preserve">) </w:t>
            </w:r>
          </w:p>
        </w:tc>
      </w:tr>
      <w:tr w:rsidR="002E0049" w:rsidRPr="002E0049" w14:paraId="4D85743C" w14:textId="77777777" w:rsidTr="004469DA">
        <w:trPr>
          <w:trHeight w:val="144"/>
        </w:trPr>
        <w:tc>
          <w:tcPr>
            <w:tcW w:w="667" w:type="dxa"/>
            <w:tcMar>
              <w:top w:w="50" w:type="dxa"/>
              <w:left w:w="100" w:type="dxa"/>
            </w:tcMar>
            <w:vAlign w:val="center"/>
          </w:tcPr>
          <w:p w14:paraId="06E8BE58"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5</w:t>
            </w:r>
          </w:p>
        </w:tc>
        <w:tc>
          <w:tcPr>
            <w:tcW w:w="13799" w:type="dxa"/>
            <w:tcMar>
              <w:top w:w="50" w:type="dxa"/>
              <w:left w:w="100" w:type="dxa"/>
            </w:tcMar>
            <w:vAlign w:val="center"/>
          </w:tcPr>
          <w:p w14:paraId="29DAE4BA" w14:textId="77777777" w:rsidR="002E0049" w:rsidRPr="002E0049" w:rsidRDefault="002E0049" w:rsidP="002E0049">
            <w:pPr>
              <w:spacing w:after="0" w:line="336" w:lineRule="auto"/>
              <w:ind w:left="228"/>
              <w:jc w:val="both"/>
            </w:pPr>
            <w:r w:rsidRPr="002E0049">
              <w:rPr>
                <w:rFonts w:ascii="Times New Roman" w:hAnsi="Times New Roman"/>
                <w:color w:val="000000"/>
                <w:sz w:val="24"/>
              </w:rPr>
              <w:t xml:space="preserve">Литература первой половины </w:t>
            </w:r>
            <w:r w:rsidRPr="002E0049">
              <w:rPr>
                <w:rFonts w:ascii="Times New Roman" w:hAnsi="Times New Roman"/>
                <w:color w:val="000000"/>
                <w:sz w:val="24"/>
                <w:lang w:val="en-US"/>
              </w:rPr>
              <w:t>XX</w:t>
            </w:r>
            <w:r w:rsidRPr="002E0049">
              <w:rPr>
                <w:rFonts w:ascii="Times New Roman" w:hAnsi="Times New Roman"/>
                <w:color w:val="000000"/>
                <w:sz w:val="24"/>
              </w:rPr>
              <w:t xml:space="preserve"> в.</w:t>
            </w:r>
          </w:p>
        </w:tc>
      </w:tr>
      <w:tr w:rsidR="002E0049" w:rsidRPr="002E0049" w14:paraId="55A4C285" w14:textId="77777777" w:rsidTr="004469DA">
        <w:trPr>
          <w:trHeight w:val="144"/>
        </w:trPr>
        <w:tc>
          <w:tcPr>
            <w:tcW w:w="667" w:type="dxa"/>
            <w:tcMar>
              <w:top w:w="50" w:type="dxa"/>
              <w:left w:w="100" w:type="dxa"/>
            </w:tcMar>
            <w:vAlign w:val="center"/>
          </w:tcPr>
          <w:p w14:paraId="13C8F246"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5.1</w:t>
            </w:r>
          </w:p>
        </w:tc>
        <w:tc>
          <w:tcPr>
            <w:tcW w:w="13799" w:type="dxa"/>
            <w:tcMar>
              <w:top w:w="50" w:type="dxa"/>
              <w:left w:w="100" w:type="dxa"/>
            </w:tcMar>
            <w:vAlign w:val="center"/>
          </w:tcPr>
          <w:p w14:paraId="1F031E0E" w14:textId="77777777" w:rsidR="002E0049" w:rsidRPr="002E0049" w:rsidRDefault="002E0049" w:rsidP="002E0049">
            <w:pPr>
              <w:spacing w:after="0" w:line="336" w:lineRule="auto"/>
              <w:ind w:left="228"/>
              <w:jc w:val="both"/>
            </w:pPr>
            <w:r w:rsidRPr="002E0049">
              <w:rPr>
                <w:rFonts w:ascii="Times New Roman" w:hAnsi="Times New Roman"/>
                <w:color w:val="000000"/>
                <w:sz w:val="24"/>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2E0049" w:rsidRPr="002E0049" w14:paraId="5913F39A" w14:textId="77777777" w:rsidTr="004469DA">
        <w:trPr>
          <w:trHeight w:val="144"/>
        </w:trPr>
        <w:tc>
          <w:tcPr>
            <w:tcW w:w="667" w:type="dxa"/>
            <w:tcMar>
              <w:top w:w="50" w:type="dxa"/>
              <w:left w:w="100" w:type="dxa"/>
            </w:tcMar>
            <w:vAlign w:val="center"/>
          </w:tcPr>
          <w:p w14:paraId="2CC75470"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5.2</w:t>
            </w:r>
          </w:p>
        </w:tc>
        <w:tc>
          <w:tcPr>
            <w:tcW w:w="13799" w:type="dxa"/>
            <w:tcMar>
              <w:top w:w="50" w:type="dxa"/>
              <w:left w:w="100" w:type="dxa"/>
            </w:tcMar>
            <w:vAlign w:val="center"/>
          </w:tcPr>
          <w:p w14:paraId="75FF2AA5" w14:textId="77777777" w:rsidR="002E0049" w:rsidRPr="002E0049" w:rsidRDefault="002E0049" w:rsidP="002E0049">
            <w:pPr>
              <w:spacing w:after="0" w:line="336" w:lineRule="auto"/>
              <w:ind w:left="228"/>
              <w:jc w:val="both"/>
            </w:pPr>
            <w:r w:rsidRPr="002E0049">
              <w:rPr>
                <w:rFonts w:ascii="Times New Roman" w:hAnsi="Times New Roman"/>
                <w:color w:val="000000"/>
                <w:sz w:val="24"/>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2E0049" w:rsidRPr="002E0049" w14:paraId="3557C319" w14:textId="77777777" w:rsidTr="004469DA">
        <w:trPr>
          <w:trHeight w:val="144"/>
        </w:trPr>
        <w:tc>
          <w:tcPr>
            <w:tcW w:w="667" w:type="dxa"/>
            <w:tcMar>
              <w:top w:w="50" w:type="dxa"/>
              <w:left w:w="100" w:type="dxa"/>
            </w:tcMar>
            <w:vAlign w:val="center"/>
          </w:tcPr>
          <w:p w14:paraId="6D7537EE"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5.3</w:t>
            </w:r>
          </w:p>
        </w:tc>
        <w:tc>
          <w:tcPr>
            <w:tcW w:w="13799" w:type="dxa"/>
            <w:tcMar>
              <w:top w:w="50" w:type="dxa"/>
              <w:left w:w="100" w:type="dxa"/>
            </w:tcMar>
            <w:vAlign w:val="center"/>
          </w:tcPr>
          <w:p w14:paraId="44EF8F42" w14:textId="77777777" w:rsidR="002E0049" w:rsidRPr="002E0049" w:rsidRDefault="002E0049" w:rsidP="002E0049">
            <w:pPr>
              <w:spacing w:after="0" w:line="336" w:lineRule="auto"/>
              <w:ind w:left="228"/>
              <w:jc w:val="both"/>
              <w:rPr>
                <w:lang w:val="en-US"/>
              </w:rPr>
            </w:pPr>
            <w:r w:rsidRPr="002E0049">
              <w:rPr>
                <w:rFonts w:ascii="Times New Roman" w:hAnsi="Times New Roman"/>
                <w:color w:val="000000"/>
                <w:sz w:val="24"/>
              </w:rPr>
              <w:t xml:space="preserve">М.А. Булгаков (одна повесть по выбору). </w:t>
            </w:r>
            <w:proofErr w:type="spellStart"/>
            <w:r w:rsidRPr="002E0049">
              <w:rPr>
                <w:rFonts w:ascii="Times New Roman" w:hAnsi="Times New Roman"/>
                <w:color w:val="000000"/>
                <w:sz w:val="24"/>
                <w:lang w:val="en-US"/>
              </w:rPr>
              <w:t>Например</w:t>
            </w:r>
            <w:proofErr w:type="spellEnd"/>
            <w:r w:rsidRPr="002E0049">
              <w:rPr>
                <w:rFonts w:ascii="Times New Roman" w:hAnsi="Times New Roman"/>
                <w:color w:val="000000"/>
                <w:sz w:val="24"/>
                <w:lang w:val="en-US"/>
              </w:rPr>
              <w:t>, «</w:t>
            </w:r>
            <w:proofErr w:type="spellStart"/>
            <w:r w:rsidRPr="002E0049">
              <w:rPr>
                <w:rFonts w:ascii="Times New Roman" w:hAnsi="Times New Roman"/>
                <w:color w:val="000000"/>
                <w:sz w:val="24"/>
                <w:lang w:val="en-US"/>
              </w:rPr>
              <w:t>Собачье</w:t>
            </w:r>
            <w:proofErr w:type="spellEnd"/>
            <w:r w:rsidRPr="002E0049">
              <w:rPr>
                <w:rFonts w:ascii="Times New Roman" w:hAnsi="Times New Roman"/>
                <w:color w:val="000000"/>
                <w:sz w:val="24"/>
                <w:lang w:val="en-US"/>
              </w:rPr>
              <w:t xml:space="preserve"> </w:t>
            </w:r>
            <w:proofErr w:type="spellStart"/>
            <w:r w:rsidRPr="002E0049">
              <w:rPr>
                <w:rFonts w:ascii="Times New Roman" w:hAnsi="Times New Roman"/>
                <w:color w:val="000000"/>
                <w:sz w:val="24"/>
                <w:lang w:val="en-US"/>
              </w:rPr>
              <w:t>сердце</w:t>
            </w:r>
            <w:proofErr w:type="spellEnd"/>
            <w:r w:rsidRPr="002E0049">
              <w:rPr>
                <w:rFonts w:ascii="Times New Roman" w:hAnsi="Times New Roman"/>
                <w:color w:val="000000"/>
                <w:sz w:val="24"/>
                <w:lang w:val="en-US"/>
              </w:rPr>
              <w:t>»</w:t>
            </w:r>
          </w:p>
        </w:tc>
      </w:tr>
      <w:tr w:rsidR="002E0049" w:rsidRPr="002E0049" w14:paraId="1006692A" w14:textId="77777777" w:rsidTr="004469DA">
        <w:trPr>
          <w:trHeight w:val="144"/>
        </w:trPr>
        <w:tc>
          <w:tcPr>
            <w:tcW w:w="667" w:type="dxa"/>
            <w:tcMar>
              <w:top w:w="50" w:type="dxa"/>
              <w:left w:w="100" w:type="dxa"/>
            </w:tcMar>
            <w:vAlign w:val="center"/>
          </w:tcPr>
          <w:p w14:paraId="02E4740C"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6</w:t>
            </w:r>
          </w:p>
        </w:tc>
        <w:tc>
          <w:tcPr>
            <w:tcW w:w="13799" w:type="dxa"/>
            <w:tcMar>
              <w:top w:w="50" w:type="dxa"/>
              <w:left w:w="100" w:type="dxa"/>
            </w:tcMar>
            <w:vAlign w:val="center"/>
          </w:tcPr>
          <w:p w14:paraId="11449B4C" w14:textId="77777777" w:rsidR="002E0049" w:rsidRPr="002E0049" w:rsidRDefault="002E0049" w:rsidP="002E0049">
            <w:pPr>
              <w:spacing w:after="0" w:line="336" w:lineRule="auto"/>
              <w:ind w:left="228"/>
              <w:jc w:val="both"/>
            </w:pPr>
            <w:r w:rsidRPr="002E0049">
              <w:rPr>
                <w:rFonts w:ascii="Times New Roman" w:hAnsi="Times New Roman"/>
                <w:color w:val="000000"/>
                <w:sz w:val="24"/>
              </w:rPr>
              <w:t xml:space="preserve">Литература второй половины </w:t>
            </w:r>
            <w:r w:rsidRPr="002E0049">
              <w:rPr>
                <w:rFonts w:ascii="Times New Roman" w:hAnsi="Times New Roman"/>
                <w:color w:val="000000"/>
                <w:sz w:val="24"/>
                <w:lang w:val="en-US"/>
              </w:rPr>
              <w:t>XX</w:t>
            </w:r>
            <w:r w:rsidRPr="002E0049">
              <w:rPr>
                <w:rFonts w:ascii="Times New Roman" w:hAnsi="Times New Roman"/>
                <w:color w:val="000000"/>
                <w:sz w:val="24"/>
              </w:rPr>
              <w:t xml:space="preserve"> – начала </w:t>
            </w:r>
            <w:r w:rsidRPr="002E0049">
              <w:rPr>
                <w:rFonts w:ascii="Times New Roman" w:hAnsi="Times New Roman"/>
                <w:color w:val="000000"/>
                <w:sz w:val="24"/>
                <w:lang w:val="en-US"/>
              </w:rPr>
              <w:t>XXI</w:t>
            </w:r>
            <w:r w:rsidRPr="002E0049">
              <w:rPr>
                <w:rFonts w:ascii="Times New Roman" w:hAnsi="Times New Roman"/>
                <w:color w:val="000000"/>
                <w:sz w:val="24"/>
              </w:rPr>
              <w:t xml:space="preserve"> вв.</w:t>
            </w:r>
          </w:p>
        </w:tc>
      </w:tr>
      <w:tr w:rsidR="002E0049" w:rsidRPr="002E0049" w14:paraId="17DA3EC8" w14:textId="77777777" w:rsidTr="004469DA">
        <w:trPr>
          <w:trHeight w:val="144"/>
        </w:trPr>
        <w:tc>
          <w:tcPr>
            <w:tcW w:w="667" w:type="dxa"/>
            <w:tcMar>
              <w:top w:w="50" w:type="dxa"/>
              <w:left w:w="100" w:type="dxa"/>
            </w:tcMar>
            <w:vAlign w:val="center"/>
          </w:tcPr>
          <w:p w14:paraId="60FD1D5D"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6.1</w:t>
            </w:r>
          </w:p>
        </w:tc>
        <w:tc>
          <w:tcPr>
            <w:tcW w:w="13799" w:type="dxa"/>
            <w:tcMar>
              <w:top w:w="50" w:type="dxa"/>
              <w:left w:w="100" w:type="dxa"/>
            </w:tcMar>
            <w:vAlign w:val="center"/>
          </w:tcPr>
          <w:p w14:paraId="695C5FF6" w14:textId="77777777" w:rsidR="002E0049" w:rsidRPr="002E0049" w:rsidRDefault="002E0049" w:rsidP="002E0049">
            <w:pPr>
              <w:spacing w:after="0" w:line="336" w:lineRule="auto"/>
              <w:ind w:left="228"/>
              <w:jc w:val="both"/>
            </w:pPr>
            <w:r w:rsidRPr="002E0049">
              <w:rPr>
                <w:rFonts w:ascii="Times New Roman" w:hAnsi="Times New Roman"/>
                <w:color w:val="000000"/>
                <w:sz w:val="24"/>
              </w:rPr>
              <w:t>А.Т. Твардовский. Поэма «Василий Тёркин» (главы «Переправа», «Гармонь», «Два солдата», «Поединок</w:t>
            </w:r>
            <w:proofErr w:type="gramStart"/>
            <w:r w:rsidRPr="002E0049">
              <w:rPr>
                <w:rFonts w:ascii="Times New Roman" w:hAnsi="Times New Roman"/>
                <w:color w:val="000000"/>
                <w:sz w:val="24"/>
              </w:rPr>
              <w:t>» )</w:t>
            </w:r>
            <w:proofErr w:type="gramEnd"/>
          </w:p>
        </w:tc>
      </w:tr>
      <w:tr w:rsidR="002E0049" w:rsidRPr="002E0049" w14:paraId="09C7E302" w14:textId="77777777" w:rsidTr="004469DA">
        <w:trPr>
          <w:trHeight w:val="144"/>
        </w:trPr>
        <w:tc>
          <w:tcPr>
            <w:tcW w:w="667" w:type="dxa"/>
            <w:tcMar>
              <w:top w:w="50" w:type="dxa"/>
              <w:left w:w="100" w:type="dxa"/>
            </w:tcMar>
            <w:vAlign w:val="center"/>
          </w:tcPr>
          <w:p w14:paraId="2AA72D0A"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6.2</w:t>
            </w:r>
          </w:p>
        </w:tc>
        <w:tc>
          <w:tcPr>
            <w:tcW w:w="13799" w:type="dxa"/>
            <w:tcMar>
              <w:top w:w="50" w:type="dxa"/>
              <w:left w:w="100" w:type="dxa"/>
            </w:tcMar>
            <w:vAlign w:val="center"/>
          </w:tcPr>
          <w:p w14:paraId="6A779CD1" w14:textId="77777777" w:rsidR="002E0049" w:rsidRPr="002E0049" w:rsidRDefault="002E0049" w:rsidP="002E0049">
            <w:pPr>
              <w:spacing w:after="0" w:line="336" w:lineRule="auto"/>
              <w:ind w:left="228"/>
              <w:jc w:val="both"/>
            </w:pPr>
            <w:r w:rsidRPr="002E0049">
              <w:rPr>
                <w:rFonts w:ascii="Times New Roman" w:hAnsi="Times New Roman"/>
                <w:color w:val="000000"/>
                <w:sz w:val="24"/>
              </w:rPr>
              <w:t>А.Н. Толстой. Рассказ «Русский характер»</w:t>
            </w:r>
          </w:p>
        </w:tc>
      </w:tr>
      <w:tr w:rsidR="002E0049" w:rsidRPr="002E0049" w14:paraId="1CE890D9" w14:textId="77777777" w:rsidTr="004469DA">
        <w:trPr>
          <w:trHeight w:val="144"/>
        </w:trPr>
        <w:tc>
          <w:tcPr>
            <w:tcW w:w="667" w:type="dxa"/>
            <w:tcMar>
              <w:top w:w="50" w:type="dxa"/>
              <w:left w:w="100" w:type="dxa"/>
            </w:tcMar>
            <w:vAlign w:val="center"/>
          </w:tcPr>
          <w:p w14:paraId="545C787A"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6.3</w:t>
            </w:r>
          </w:p>
        </w:tc>
        <w:tc>
          <w:tcPr>
            <w:tcW w:w="13799" w:type="dxa"/>
            <w:tcMar>
              <w:top w:w="50" w:type="dxa"/>
              <w:left w:w="100" w:type="dxa"/>
            </w:tcMar>
            <w:vAlign w:val="center"/>
          </w:tcPr>
          <w:p w14:paraId="7A86B55C" w14:textId="77777777" w:rsidR="002E0049" w:rsidRPr="002E0049" w:rsidRDefault="002E0049" w:rsidP="002E0049">
            <w:pPr>
              <w:spacing w:after="0" w:line="336" w:lineRule="auto"/>
              <w:ind w:left="228"/>
              <w:jc w:val="both"/>
            </w:pPr>
            <w:r w:rsidRPr="002E0049">
              <w:rPr>
                <w:rFonts w:ascii="Times New Roman" w:hAnsi="Times New Roman"/>
                <w:color w:val="000000"/>
                <w:sz w:val="24"/>
              </w:rPr>
              <w:t>М.А. Шолохов. Рассказ «Судьба человека»</w:t>
            </w:r>
          </w:p>
        </w:tc>
      </w:tr>
      <w:tr w:rsidR="002E0049" w:rsidRPr="002E0049" w14:paraId="432FC556" w14:textId="77777777" w:rsidTr="004469DA">
        <w:trPr>
          <w:trHeight w:val="144"/>
        </w:trPr>
        <w:tc>
          <w:tcPr>
            <w:tcW w:w="667" w:type="dxa"/>
            <w:tcMar>
              <w:top w:w="50" w:type="dxa"/>
              <w:left w:w="100" w:type="dxa"/>
            </w:tcMar>
            <w:vAlign w:val="center"/>
          </w:tcPr>
          <w:p w14:paraId="21098337"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6.4</w:t>
            </w:r>
          </w:p>
        </w:tc>
        <w:tc>
          <w:tcPr>
            <w:tcW w:w="13799" w:type="dxa"/>
            <w:tcMar>
              <w:top w:w="50" w:type="dxa"/>
              <w:left w:w="100" w:type="dxa"/>
            </w:tcMar>
            <w:vAlign w:val="center"/>
          </w:tcPr>
          <w:p w14:paraId="04FB992B" w14:textId="77777777" w:rsidR="002E0049" w:rsidRPr="002E0049" w:rsidRDefault="002E0049" w:rsidP="002E0049">
            <w:pPr>
              <w:spacing w:after="0" w:line="336" w:lineRule="auto"/>
              <w:ind w:left="228"/>
              <w:jc w:val="both"/>
            </w:pPr>
            <w:r w:rsidRPr="002E0049">
              <w:rPr>
                <w:rFonts w:ascii="Times New Roman" w:hAnsi="Times New Roman"/>
                <w:color w:val="000000"/>
                <w:sz w:val="24"/>
              </w:rPr>
              <w:t>А.И. Солженицын. Рассказ «Матрёнин двор»</w:t>
            </w:r>
          </w:p>
        </w:tc>
      </w:tr>
      <w:tr w:rsidR="002E0049" w:rsidRPr="002E0049" w14:paraId="6CD16480" w14:textId="77777777" w:rsidTr="004469DA">
        <w:trPr>
          <w:trHeight w:val="144"/>
        </w:trPr>
        <w:tc>
          <w:tcPr>
            <w:tcW w:w="667" w:type="dxa"/>
            <w:tcMar>
              <w:top w:w="50" w:type="dxa"/>
              <w:left w:w="100" w:type="dxa"/>
            </w:tcMar>
            <w:vAlign w:val="center"/>
          </w:tcPr>
          <w:p w14:paraId="1AB24F5C"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6.5</w:t>
            </w:r>
          </w:p>
        </w:tc>
        <w:tc>
          <w:tcPr>
            <w:tcW w:w="13799" w:type="dxa"/>
            <w:tcMar>
              <w:top w:w="50" w:type="dxa"/>
              <w:left w:w="100" w:type="dxa"/>
            </w:tcMar>
            <w:vAlign w:val="center"/>
          </w:tcPr>
          <w:p w14:paraId="459B2B1A" w14:textId="77777777" w:rsidR="002E0049" w:rsidRPr="002E0049" w:rsidRDefault="002E0049" w:rsidP="002E0049">
            <w:pPr>
              <w:spacing w:after="0" w:line="336" w:lineRule="auto"/>
              <w:ind w:left="228"/>
              <w:jc w:val="both"/>
            </w:pPr>
            <w:r w:rsidRPr="002E0049">
              <w:rPr>
                <w:rFonts w:ascii="Times New Roman" w:hAnsi="Times New Roman"/>
                <w:color w:val="000000"/>
                <w:sz w:val="24"/>
              </w:rPr>
              <w:t xml:space="preserve">Произведения отечественных прозаиков второй половины </w:t>
            </w:r>
            <w:r w:rsidRPr="002E0049">
              <w:rPr>
                <w:rFonts w:ascii="Times New Roman" w:hAnsi="Times New Roman"/>
                <w:color w:val="000000"/>
                <w:sz w:val="24"/>
                <w:lang w:val="en-US"/>
              </w:rPr>
              <w:t>XX</w:t>
            </w:r>
            <w:r w:rsidRPr="002E0049">
              <w:rPr>
                <w:rFonts w:ascii="Times New Roman" w:hAnsi="Times New Roman"/>
                <w:color w:val="000000"/>
                <w:sz w:val="24"/>
              </w:rPr>
              <w:t xml:space="preserve"> – начала </w:t>
            </w:r>
            <w:r w:rsidRPr="002E0049">
              <w:rPr>
                <w:rFonts w:ascii="Times New Roman" w:hAnsi="Times New Roman"/>
                <w:color w:val="000000"/>
                <w:sz w:val="24"/>
                <w:lang w:val="en-US"/>
              </w:rPr>
              <w:t>XXI</w:t>
            </w:r>
            <w:r w:rsidRPr="002E0049">
              <w:rPr>
                <w:rFonts w:ascii="Times New Roman" w:hAnsi="Times New Roman"/>
                <w:color w:val="000000"/>
                <w:sz w:val="24"/>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2E0049" w:rsidRPr="002E0049" w14:paraId="3BD8FBBA" w14:textId="77777777" w:rsidTr="004469DA">
        <w:trPr>
          <w:trHeight w:val="144"/>
        </w:trPr>
        <w:tc>
          <w:tcPr>
            <w:tcW w:w="667" w:type="dxa"/>
            <w:tcMar>
              <w:top w:w="50" w:type="dxa"/>
              <w:left w:w="100" w:type="dxa"/>
            </w:tcMar>
            <w:vAlign w:val="center"/>
          </w:tcPr>
          <w:p w14:paraId="38097D75"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lastRenderedPageBreak/>
              <w:t>6.6</w:t>
            </w:r>
          </w:p>
        </w:tc>
        <w:tc>
          <w:tcPr>
            <w:tcW w:w="13799" w:type="dxa"/>
            <w:tcMar>
              <w:top w:w="50" w:type="dxa"/>
              <w:left w:w="100" w:type="dxa"/>
            </w:tcMar>
            <w:vAlign w:val="center"/>
          </w:tcPr>
          <w:p w14:paraId="5F1ECE30" w14:textId="77777777" w:rsidR="002E0049" w:rsidRPr="002E0049" w:rsidRDefault="002E0049" w:rsidP="002E0049">
            <w:pPr>
              <w:spacing w:after="0" w:line="336" w:lineRule="auto"/>
              <w:ind w:left="228"/>
              <w:jc w:val="both"/>
            </w:pPr>
            <w:r w:rsidRPr="002E0049">
              <w:rPr>
                <w:rFonts w:ascii="Times New Roman" w:hAnsi="Times New Roman"/>
                <w:color w:val="000000"/>
                <w:spacing w:val="-2"/>
                <w:sz w:val="24"/>
              </w:rPr>
              <w:t xml:space="preserve">Поэзия второй половины </w:t>
            </w:r>
            <w:r w:rsidRPr="002E0049">
              <w:rPr>
                <w:rFonts w:ascii="Times New Roman" w:hAnsi="Times New Roman"/>
                <w:color w:val="000000"/>
                <w:spacing w:val="-2"/>
                <w:sz w:val="24"/>
                <w:lang w:val="en-US"/>
              </w:rPr>
              <w:t>XX</w:t>
            </w:r>
            <w:r w:rsidRPr="002E0049">
              <w:rPr>
                <w:rFonts w:ascii="Times New Roman" w:hAnsi="Times New Roman"/>
                <w:color w:val="000000"/>
                <w:spacing w:val="-2"/>
                <w:sz w:val="24"/>
              </w:rPr>
              <w:t xml:space="preserve"> – начала </w:t>
            </w:r>
            <w:r w:rsidRPr="002E0049">
              <w:rPr>
                <w:rFonts w:ascii="Times New Roman" w:hAnsi="Times New Roman"/>
                <w:color w:val="000000"/>
                <w:spacing w:val="-2"/>
                <w:sz w:val="24"/>
                <w:lang w:val="en-US"/>
              </w:rPr>
              <w:t>XXI</w:t>
            </w:r>
            <w:r w:rsidRPr="002E0049">
              <w:rPr>
                <w:rFonts w:ascii="Times New Roman" w:hAnsi="Times New Roman"/>
                <w:color w:val="000000"/>
                <w:spacing w:val="-2"/>
                <w:sz w:val="24"/>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2E0049" w:rsidRPr="002E0049" w14:paraId="7F28B18F" w14:textId="77777777" w:rsidTr="004469DA">
        <w:trPr>
          <w:trHeight w:val="144"/>
        </w:trPr>
        <w:tc>
          <w:tcPr>
            <w:tcW w:w="667" w:type="dxa"/>
            <w:tcMar>
              <w:top w:w="50" w:type="dxa"/>
              <w:left w:w="100" w:type="dxa"/>
            </w:tcMar>
            <w:vAlign w:val="center"/>
          </w:tcPr>
          <w:p w14:paraId="0E3DE4D1"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7</w:t>
            </w:r>
          </w:p>
        </w:tc>
        <w:tc>
          <w:tcPr>
            <w:tcW w:w="13799" w:type="dxa"/>
            <w:tcMar>
              <w:top w:w="50" w:type="dxa"/>
              <w:left w:w="100" w:type="dxa"/>
            </w:tcMar>
            <w:vAlign w:val="center"/>
          </w:tcPr>
          <w:p w14:paraId="777FDC05" w14:textId="77777777" w:rsidR="002E0049" w:rsidRPr="002E0049" w:rsidRDefault="002E0049" w:rsidP="002E0049">
            <w:pPr>
              <w:spacing w:after="0" w:line="336" w:lineRule="auto"/>
              <w:ind w:left="228"/>
              <w:jc w:val="both"/>
              <w:rPr>
                <w:lang w:val="en-US"/>
              </w:rPr>
            </w:pPr>
            <w:proofErr w:type="spellStart"/>
            <w:r w:rsidRPr="002E0049">
              <w:rPr>
                <w:rFonts w:ascii="Times New Roman" w:hAnsi="Times New Roman"/>
                <w:color w:val="000000"/>
                <w:sz w:val="24"/>
                <w:lang w:val="en-US"/>
              </w:rPr>
              <w:t>Зарубежная</w:t>
            </w:r>
            <w:proofErr w:type="spellEnd"/>
            <w:r w:rsidRPr="002E0049">
              <w:rPr>
                <w:rFonts w:ascii="Times New Roman" w:hAnsi="Times New Roman"/>
                <w:color w:val="000000"/>
                <w:sz w:val="24"/>
                <w:lang w:val="en-US"/>
              </w:rPr>
              <w:t xml:space="preserve"> </w:t>
            </w:r>
            <w:proofErr w:type="spellStart"/>
            <w:r w:rsidRPr="002E0049">
              <w:rPr>
                <w:rFonts w:ascii="Times New Roman" w:hAnsi="Times New Roman"/>
                <w:color w:val="000000"/>
                <w:sz w:val="24"/>
                <w:lang w:val="en-US"/>
              </w:rPr>
              <w:t>литература</w:t>
            </w:r>
            <w:proofErr w:type="spellEnd"/>
          </w:p>
        </w:tc>
      </w:tr>
      <w:tr w:rsidR="002E0049" w:rsidRPr="002E0049" w14:paraId="7ED3F876" w14:textId="77777777" w:rsidTr="004469DA">
        <w:trPr>
          <w:trHeight w:val="144"/>
        </w:trPr>
        <w:tc>
          <w:tcPr>
            <w:tcW w:w="667" w:type="dxa"/>
            <w:tcMar>
              <w:top w:w="50" w:type="dxa"/>
              <w:left w:w="100" w:type="dxa"/>
            </w:tcMar>
            <w:vAlign w:val="center"/>
          </w:tcPr>
          <w:p w14:paraId="5730C3FE"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7.1</w:t>
            </w:r>
          </w:p>
        </w:tc>
        <w:tc>
          <w:tcPr>
            <w:tcW w:w="13799" w:type="dxa"/>
            <w:tcMar>
              <w:top w:w="50" w:type="dxa"/>
              <w:left w:w="100" w:type="dxa"/>
            </w:tcMar>
            <w:vAlign w:val="center"/>
          </w:tcPr>
          <w:p w14:paraId="04DBC9A9" w14:textId="77777777" w:rsidR="002E0049" w:rsidRPr="002E0049" w:rsidRDefault="002E0049" w:rsidP="002E0049">
            <w:pPr>
              <w:spacing w:after="0" w:line="336" w:lineRule="auto"/>
              <w:ind w:left="228"/>
              <w:jc w:val="both"/>
            </w:pPr>
            <w:r w:rsidRPr="002E0049">
              <w:rPr>
                <w:rFonts w:ascii="Times New Roman" w:hAnsi="Times New Roman"/>
                <w:color w:val="000000"/>
                <w:sz w:val="24"/>
              </w:rPr>
              <w:t>У. Шекспир. Сонеты (один-два по выбору). Например, № 66 «</w:t>
            </w:r>
            <w:proofErr w:type="spellStart"/>
            <w:r w:rsidRPr="002E0049">
              <w:rPr>
                <w:rFonts w:ascii="Times New Roman" w:hAnsi="Times New Roman"/>
                <w:color w:val="000000"/>
                <w:sz w:val="24"/>
              </w:rPr>
              <w:t>Измучась</w:t>
            </w:r>
            <w:proofErr w:type="spellEnd"/>
            <w:r w:rsidRPr="002E0049">
              <w:rPr>
                <w:rFonts w:ascii="Times New Roman" w:hAnsi="Times New Roman"/>
                <w:color w:val="000000"/>
                <w:sz w:val="24"/>
              </w:rPr>
              <w:t xml:space="preserve"> всем, я умереть хочу…», № 130 «Её глаза на звёзды не похожи…» </w:t>
            </w:r>
          </w:p>
        </w:tc>
      </w:tr>
      <w:tr w:rsidR="002E0049" w:rsidRPr="002E0049" w14:paraId="60326A4F" w14:textId="77777777" w:rsidTr="004469DA">
        <w:trPr>
          <w:trHeight w:val="144"/>
        </w:trPr>
        <w:tc>
          <w:tcPr>
            <w:tcW w:w="667" w:type="dxa"/>
            <w:tcMar>
              <w:top w:w="50" w:type="dxa"/>
              <w:left w:w="100" w:type="dxa"/>
            </w:tcMar>
            <w:vAlign w:val="center"/>
          </w:tcPr>
          <w:p w14:paraId="24EFBD2E"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7.2</w:t>
            </w:r>
          </w:p>
        </w:tc>
        <w:tc>
          <w:tcPr>
            <w:tcW w:w="13799" w:type="dxa"/>
            <w:tcMar>
              <w:top w:w="50" w:type="dxa"/>
              <w:left w:w="100" w:type="dxa"/>
            </w:tcMar>
            <w:vAlign w:val="center"/>
          </w:tcPr>
          <w:p w14:paraId="1C39605C" w14:textId="77777777" w:rsidR="002E0049" w:rsidRPr="002E0049" w:rsidRDefault="002E0049" w:rsidP="002E0049">
            <w:pPr>
              <w:spacing w:after="0" w:line="336" w:lineRule="auto"/>
              <w:ind w:left="228"/>
              <w:jc w:val="both"/>
            </w:pPr>
            <w:r w:rsidRPr="002E0049">
              <w:rPr>
                <w:rFonts w:ascii="Times New Roman" w:hAnsi="Times New Roman"/>
                <w:color w:val="000000"/>
                <w:sz w:val="24"/>
              </w:rPr>
              <w:t>У. Шекспир. Трагедия «Ромео и Джульетта» (фрагменты по выбору)</w:t>
            </w:r>
          </w:p>
        </w:tc>
      </w:tr>
      <w:tr w:rsidR="002E0049" w:rsidRPr="002E0049" w14:paraId="37AAD063" w14:textId="77777777" w:rsidTr="004469DA">
        <w:trPr>
          <w:trHeight w:val="144"/>
        </w:trPr>
        <w:tc>
          <w:tcPr>
            <w:tcW w:w="667" w:type="dxa"/>
            <w:tcMar>
              <w:top w:w="50" w:type="dxa"/>
              <w:left w:w="100" w:type="dxa"/>
            </w:tcMar>
            <w:vAlign w:val="center"/>
          </w:tcPr>
          <w:p w14:paraId="09253E15" w14:textId="77777777" w:rsidR="002E0049" w:rsidRPr="002E0049" w:rsidRDefault="002E0049" w:rsidP="002E0049">
            <w:pPr>
              <w:spacing w:after="0" w:line="336" w:lineRule="auto"/>
              <w:ind w:left="228"/>
              <w:jc w:val="center"/>
              <w:rPr>
                <w:lang w:val="en-US"/>
              </w:rPr>
            </w:pPr>
            <w:r w:rsidRPr="002E0049">
              <w:rPr>
                <w:rFonts w:ascii="Times New Roman" w:hAnsi="Times New Roman"/>
                <w:color w:val="000000"/>
                <w:sz w:val="24"/>
                <w:lang w:val="en-US"/>
              </w:rPr>
              <w:t>7.3</w:t>
            </w:r>
          </w:p>
        </w:tc>
        <w:tc>
          <w:tcPr>
            <w:tcW w:w="13799" w:type="dxa"/>
            <w:tcMar>
              <w:top w:w="50" w:type="dxa"/>
              <w:left w:w="100" w:type="dxa"/>
            </w:tcMar>
            <w:vAlign w:val="center"/>
          </w:tcPr>
          <w:p w14:paraId="74CB55E3" w14:textId="77777777" w:rsidR="002E0049" w:rsidRPr="002E0049" w:rsidRDefault="002E0049" w:rsidP="002E0049">
            <w:pPr>
              <w:spacing w:after="0" w:line="336" w:lineRule="auto"/>
              <w:ind w:left="228"/>
              <w:jc w:val="both"/>
            </w:pPr>
            <w:r w:rsidRPr="002E0049">
              <w:rPr>
                <w:rFonts w:ascii="Times New Roman" w:hAnsi="Times New Roman"/>
                <w:color w:val="000000"/>
                <w:sz w:val="24"/>
              </w:rPr>
              <w:t>Ж.-Б. Мольер. Комедия «Мещанин во дворянстве» (фрагменты по выбору)</w:t>
            </w:r>
          </w:p>
        </w:tc>
      </w:tr>
    </w:tbl>
    <w:p w14:paraId="2F094799" w14:textId="77777777" w:rsidR="002E0049" w:rsidRPr="002E0049" w:rsidRDefault="002E0049" w:rsidP="002E0049">
      <w:pPr>
        <w:spacing w:after="0" w:line="276" w:lineRule="auto"/>
        <w:ind w:left="120"/>
      </w:pPr>
    </w:p>
    <w:p w14:paraId="120C8610" w14:textId="77777777" w:rsidR="002E0049" w:rsidRPr="002E0049" w:rsidRDefault="002E0049" w:rsidP="002E0049">
      <w:pPr>
        <w:spacing w:after="200" w:line="276" w:lineRule="auto"/>
        <w:sectPr w:rsidR="002E0049" w:rsidRPr="002E0049">
          <w:pgSz w:w="11906" w:h="16383"/>
          <w:pgMar w:top="1134" w:right="850" w:bottom="1134" w:left="1701" w:header="720" w:footer="720" w:gutter="0"/>
          <w:cols w:space="720"/>
        </w:sectPr>
      </w:pPr>
    </w:p>
    <w:p w14:paraId="057FC040" w14:textId="77777777" w:rsidR="002E0049" w:rsidRPr="002E0049" w:rsidRDefault="002E0049" w:rsidP="002E0049">
      <w:pPr>
        <w:spacing w:after="0" w:line="276" w:lineRule="auto"/>
        <w:ind w:left="120"/>
      </w:pPr>
      <w:bookmarkStart w:id="24" w:name="block-66013880"/>
      <w:r w:rsidRPr="002E0049">
        <w:rPr>
          <w:rFonts w:ascii="Times New Roman" w:hAnsi="Times New Roman"/>
          <w:b/>
          <w:color w:val="000000"/>
          <w:sz w:val="28"/>
        </w:rPr>
        <w:lastRenderedPageBreak/>
        <w:t>УЧЕБНО-МЕТОДИЧЕСКОЕ ОБЕСПЕЧЕНИЕ ОБРАЗОВАТЕЛЬНОГО ПРОЦЕССА</w:t>
      </w:r>
    </w:p>
    <w:p w14:paraId="10FEFFB7" w14:textId="77777777" w:rsidR="002E0049" w:rsidRPr="002E0049" w:rsidRDefault="002E0049" w:rsidP="002E0049">
      <w:pPr>
        <w:spacing w:after="0" w:line="480" w:lineRule="auto"/>
        <w:ind w:left="120"/>
      </w:pPr>
      <w:r w:rsidRPr="002E0049">
        <w:rPr>
          <w:rFonts w:ascii="Times New Roman" w:hAnsi="Times New Roman"/>
          <w:b/>
          <w:color w:val="000000"/>
          <w:sz w:val="28"/>
        </w:rPr>
        <w:t>ОБЯЗАТЕЛЬНЫЕ УЧЕБНЫЕ МАТЕРИАЛЫ ДЛЯ УЧЕНИКА</w:t>
      </w:r>
    </w:p>
    <w:p w14:paraId="21A4C641" w14:textId="77777777" w:rsidR="002E0049" w:rsidRPr="002E0049" w:rsidRDefault="002E0049" w:rsidP="002E0049">
      <w:pPr>
        <w:numPr>
          <w:ilvl w:val="0"/>
          <w:numId w:val="3"/>
        </w:num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2E0049">
        <w:rPr>
          <w:rFonts w:ascii="Times New Roman" w:eastAsia="Times New Roman" w:hAnsi="Times New Roman" w:cs="Times New Roman"/>
          <w:color w:val="000000"/>
          <w:sz w:val="24"/>
          <w:szCs w:val="24"/>
          <w:lang w:eastAsia="ru-RU"/>
        </w:rPr>
        <w:t>В.Я.Коровина</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В.П.Журавлев</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В.И.Коровин</w:t>
      </w:r>
      <w:proofErr w:type="spellEnd"/>
      <w:r w:rsidRPr="002E0049">
        <w:rPr>
          <w:rFonts w:ascii="Times New Roman" w:eastAsia="Times New Roman" w:hAnsi="Times New Roman" w:cs="Times New Roman"/>
          <w:color w:val="000000"/>
          <w:sz w:val="24"/>
          <w:szCs w:val="24"/>
          <w:lang w:eastAsia="ru-RU"/>
        </w:rPr>
        <w:t>. Литература. 5 класс. Учебник для общеобразовательных учреждений. В 2-х частях</w:t>
      </w:r>
    </w:p>
    <w:p w14:paraId="49567CFC" w14:textId="77777777" w:rsidR="002E0049" w:rsidRPr="002E0049" w:rsidRDefault="002E0049" w:rsidP="002E0049">
      <w:pPr>
        <w:numPr>
          <w:ilvl w:val="0"/>
          <w:numId w:val="3"/>
        </w:num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2E0049">
        <w:rPr>
          <w:rFonts w:ascii="Times New Roman" w:eastAsia="Times New Roman" w:hAnsi="Times New Roman" w:cs="Times New Roman"/>
          <w:color w:val="000000"/>
          <w:sz w:val="24"/>
          <w:szCs w:val="24"/>
          <w:lang w:eastAsia="ru-RU"/>
        </w:rPr>
        <w:t>В.П.Полухина</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В.Я.Коровина</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В.П.Журавлев</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В.И.Коровин</w:t>
      </w:r>
      <w:proofErr w:type="spellEnd"/>
      <w:r w:rsidRPr="002E0049">
        <w:rPr>
          <w:rFonts w:ascii="Times New Roman" w:eastAsia="Times New Roman" w:hAnsi="Times New Roman" w:cs="Times New Roman"/>
          <w:color w:val="000000"/>
          <w:sz w:val="24"/>
          <w:szCs w:val="24"/>
          <w:lang w:eastAsia="ru-RU"/>
        </w:rPr>
        <w:t>. Литература. 6 класс. Учебник для общеобразовательных учреждений. В 2-х частях.</w:t>
      </w:r>
    </w:p>
    <w:p w14:paraId="1605B36E" w14:textId="77777777" w:rsidR="002E0049" w:rsidRPr="002E0049" w:rsidRDefault="002E0049" w:rsidP="002E0049">
      <w:pPr>
        <w:numPr>
          <w:ilvl w:val="0"/>
          <w:numId w:val="3"/>
        </w:num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2E0049">
        <w:rPr>
          <w:rFonts w:ascii="Times New Roman" w:eastAsia="Times New Roman" w:hAnsi="Times New Roman" w:cs="Times New Roman"/>
          <w:color w:val="000000"/>
          <w:sz w:val="24"/>
          <w:szCs w:val="24"/>
          <w:lang w:eastAsia="ru-RU"/>
        </w:rPr>
        <w:t>В.Я.Коровина</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В.П.Журавлев</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В.И.Коровин</w:t>
      </w:r>
      <w:proofErr w:type="spellEnd"/>
      <w:r w:rsidRPr="002E0049">
        <w:rPr>
          <w:rFonts w:ascii="Times New Roman" w:eastAsia="Times New Roman" w:hAnsi="Times New Roman" w:cs="Times New Roman"/>
          <w:color w:val="000000"/>
          <w:sz w:val="24"/>
          <w:szCs w:val="24"/>
          <w:lang w:eastAsia="ru-RU"/>
        </w:rPr>
        <w:t>. Литература. 7 класс. Учебник для общеобразовательных учреждений. В 2-х частях.</w:t>
      </w:r>
    </w:p>
    <w:p w14:paraId="73C13B4E" w14:textId="77777777" w:rsidR="002E0049" w:rsidRPr="002E0049" w:rsidRDefault="002E0049" w:rsidP="002E0049">
      <w:pPr>
        <w:numPr>
          <w:ilvl w:val="0"/>
          <w:numId w:val="3"/>
        </w:num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2E0049">
        <w:rPr>
          <w:rFonts w:ascii="Times New Roman" w:eastAsia="Times New Roman" w:hAnsi="Times New Roman" w:cs="Times New Roman"/>
          <w:color w:val="000000"/>
          <w:sz w:val="24"/>
          <w:szCs w:val="24"/>
          <w:lang w:eastAsia="ru-RU"/>
        </w:rPr>
        <w:t>В.Я.Коровина</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В.П.Журавлев</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В.И.Коровин</w:t>
      </w:r>
      <w:proofErr w:type="spellEnd"/>
      <w:r w:rsidRPr="002E0049">
        <w:rPr>
          <w:rFonts w:ascii="Times New Roman" w:eastAsia="Times New Roman" w:hAnsi="Times New Roman" w:cs="Times New Roman"/>
          <w:color w:val="000000"/>
          <w:sz w:val="24"/>
          <w:szCs w:val="24"/>
          <w:lang w:eastAsia="ru-RU"/>
        </w:rPr>
        <w:t>. Литература. 8 класс. Учебник для общеобразовательных учреждений. В 2-х частях</w:t>
      </w:r>
    </w:p>
    <w:p w14:paraId="570D0FF4" w14:textId="77777777" w:rsidR="002E0049" w:rsidRPr="002E0049" w:rsidRDefault="002E0049" w:rsidP="002E0049">
      <w:pPr>
        <w:numPr>
          <w:ilvl w:val="0"/>
          <w:numId w:val="3"/>
        </w:num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2E0049">
        <w:rPr>
          <w:rFonts w:ascii="Times New Roman" w:eastAsia="Times New Roman" w:hAnsi="Times New Roman" w:cs="Times New Roman"/>
          <w:color w:val="000000"/>
          <w:sz w:val="24"/>
          <w:szCs w:val="24"/>
          <w:lang w:eastAsia="ru-RU"/>
        </w:rPr>
        <w:t>В.Я.Коровина</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В.П.Журавлев</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В.И.Коровин</w:t>
      </w:r>
      <w:proofErr w:type="spellEnd"/>
      <w:r w:rsidRPr="002E0049">
        <w:rPr>
          <w:rFonts w:ascii="Times New Roman" w:eastAsia="Times New Roman" w:hAnsi="Times New Roman" w:cs="Times New Roman"/>
          <w:color w:val="000000"/>
          <w:sz w:val="24"/>
          <w:szCs w:val="24"/>
          <w:lang w:eastAsia="ru-RU"/>
        </w:rPr>
        <w:t>, </w:t>
      </w:r>
      <w:proofErr w:type="spellStart"/>
      <w:r w:rsidRPr="002E0049">
        <w:rPr>
          <w:rFonts w:ascii="Times New Roman" w:eastAsia="Times New Roman" w:hAnsi="Times New Roman" w:cs="Times New Roman"/>
          <w:color w:val="000000"/>
          <w:sz w:val="24"/>
          <w:szCs w:val="24"/>
          <w:lang w:eastAsia="ru-RU"/>
        </w:rPr>
        <w:t>И.С.Збарский</w:t>
      </w:r>
      <w:proofErr w:type="spellEnd"/>
      <w:r w:rsidRPr="002E0049">
        <w:rPr>
          <w:rFonts w:ascii="Times New Roman" w:eastAsia="Times New Roman" w:hAnsi="Times New Roman" w:cs="Times New Roman"/>
          <w:color w:val="000000"/>
          <w:sz w:val="24"/>
          <w:szCs w:val="24"/>
          <w:lang w:eastAsia="ru-RU"/>
        </w:rPr>
        <w:t> Литература. 9 класс. Учебник для общеобразовательных учреждений. В 2-х частях</w:t>
      </w:r>
    </w:p>
    <w:p w14:paraId="2B29DDC8" w14:textId="77777777" w:rsidR="002E0049" w:rsidRPr="002E0049" w:rsidRDefault="002E0049" w:rsidP="002E0049">
      <w:pPr>
        <w:spacing w:after="0" w:line="480" w:lineRule="auto"/>
        <w:ind w:left="120"/>
      </w:pPr>
    </w:p>
    <w:p w14:paraId="002E08D8" w14:textId="77777777" w:rsidR="002E0049" w:rsidRPr="002E0049" w:rsidRDefault="002E0049" w:rsidP="002E0049">
      <w:pPr>
        <w:spacing w:after="0" w:line="480" w:lineRule="auto"/>
        <w:ind w:left="120"/>
      </w:pPr>
      <w:r w:rsidRPr="002E0049">
        <w:rPr>
          <w:rFonts w:ascii="Times New Roman" w:hAnsi="Times New Roman"/>
          <w:b/>
          <w:color w:val="000000"/>
          <w:sz w:val="28"/>
        </w:rPr>
        <w:t>МЕТОДИЧЕСКИЕ МАТЕРИАЛЫ ДЛЯ УЧИТЕЛЯ</w:t>
      </w:r>
    </w:p>
    <w:p w14:paraId="0115E904" w14:textId="77777777" w:rsidR="002E0049" w:rsidRPr="002E0049" w:rsidRDefault="002E0049" w:rsidP="002E0049">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2E0049">
        <w:rPr>
          <w:rFonts w:ascii="Times New Roman" w:eastAsia="Times New Roman" w:hAnsi="Times New Roman" w:cs="Times New Roman"/>
          <w:color w:val="000000"/>
          <w:sz w:val="24"/>
          <w:szCs w:val="24"/>
          <w:lang w:eastAsia="ru-RU"/>
        </w:rPr>
        <w:t>В.Я.Коровина</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В.П.Журавлев</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В.И.Коровин</w:t>
      </w:r>
      <w:proofErr w:type="spellEnd"/>
      <w:r w:rsidRPr="002E0049">
        <w:rPr>
          <w:rFonts w:ascii="Times New Roman" w:eastAsia="Times New Roman" w:hAnsi="Times New Roman" w:cs="Times New Roman"/>
          <w:color w:val="000000"/>
          <w:sz w:val="24"/>
          <w:szCs w:val="24"/>
          <w:lang w:eastAsia="ru-RU"/>
        </w:rPr>
        <w:t>. Фонохрестоматия к учебнику «Литература. 5 класс» (1 CD MP3).</w:t>
      </w:r>
    </w:p>
    <w:p w14:paraId="4098E7D1" w14:textId="77777777" w:rsidR="002E0049" w:rsidRPr="002E0049" w:rsidRDefault="002E0049" w:rsidP="002E0049">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2E0049">
        <w:rPr>
          <w:rFonts w:ascii="Times New Roman" w:eastAsia="Times New Roman" w:hAnsi="Times New Roman" w:cs="Times New Roman"/>
          <w:color w:val="000000"/>
          <w:sz w:val="24"/>
          <w:szCs w:val="24"/>
          <w:lang w:eastAsia="ru-RU"/>
        </w:rPr>
        <w:t>В.Я.Коровина</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В.П.Журавлев</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В.И.Коровин</w:t>
      </w:r>
      <w:proofErr w:type="spellEnd"/>
      <w:r w:rsidRPr="002E0049">
        <w:rPr>
          <w:rFonts w:ascii="Times New Roman" w:eastAsia="Times New Roman" w:hAnsi="Times New Roman" w:cs="Times New Roman"/>
          <w:color w:val="000000"/>
          <w:sz w:val="24"/>
          <w:szCs w:val="24"/>
          <w:lang w:eastAsia="ru-RU"/>
        </w:rPr>
        <w:t xml:space="preserve">. «Читаем, думаем, спорим…». </w:t>
      </w:r>
      <w:proofErr w:type="gramStart"/>
      <w:r w:rsidRPr="002E0049">
        <w:rPr>
          <w:rFonts w:ascii="Times New Roman" w:eastAsia="Times New Roman" w:hAnsi="Times New Roman" w:cs="Times New Roman"/>
          <w:color w:val="000000"/>
          <w:sz w:val="24"/>
          <w:szCs w:val="24"/>
          <w:lang w:eastAsia="ru-RU"/>
        </w:rPr>
        <w:t>Дидактические  материалы</w:t>
      </w:r>
      <w:proofErr w:type="gramEnd"/>
      <w:r w:rsidRPr="002E0049">
        <w:rPr>
          <w:rFonts w:ascii="Times New Roman" w:eastAsia="Times New Roman" w:hAnsi="Times New Roman" w:cs="Times New Roman"/>
          <w:color w:val="000000"/>
          <w:sz w:val="24"/>
          <w:szCs w:val="24"/>
          <w:lang w:eastAsia="ru-RU"/>
        </w:rPr>
        <w:t xml:space="preserve"> по литературе. 5 класс.</w:t>
      </w:r>
    </w:p>
    <w:p w14:paraId="450208F7" w14:textId="77777777" w:rsidR="002E0049" w:rsidRPr="002E0049" w:rsidRDefault="002E0049" w:rsidP="002E0049">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2E0049">
        <w:rPr>
          <w:rFonts w:ascii="Times New Roman" w:eastAsia="Times New Roman" w:hAnsi="Times New Roman" w:cs="Times New Roman"/>
          <w:color w:val="000000"/>
          <w:sz w:val="24"/>
          <w:szCs w:val="24"/>
          <w:lang w:eastAsia="ru-RU"/>
        </w:rPr>
        <w:t>Р.Г.Ахмадуллина</w:t>
      </w:r>
      <w:proofErr w:type="spellEnd"/>
      <w:r w:rsidRPr="002E0049">
        <w:rPr>
          <w:rFonts w:ascii="Times New Roman" w:eastAsia="Times New Roman" w:hAnsi="Times New Roman" w:cs="Times New Roman"/>
          <w:color w:val="000000"/>
          <w:sz w:val="24"/>
          <w:szCs w:val="24"/>
          <w:lang w:eastAsia="ru-RU"/>
        </w:rPr>
        <w:t>.  Литература. Рабочая тетрадь. 5 класс. В 2-х частях.</w:t>
      </w:r>
    </w:p>
    <w:p w14:paraId="7A1EC830" w14:textId="77777777" w:rsidR="002E0049" w:rsidRPr="002E0049" w:rsidRDefault="002E0049" w:rsidP="002E0049">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2E0049">
        <w:rPr>
          <w:rFonts w:ascii="Times New Roman" w:eastAsia="Times New Roman" w:hAnsi="Times New Roman" w:cs="Times New Roman"/>
          <w:color w:val="000000"/>
          <w:sz w:val="24"/>
          <w:szCs w:val="24"/>
          <w:lang w:eastAsia="ru-RU"/>
        </w:rPr>
        <w:t>Н.В.Беляева</w:t>
      </w:r>
      <w:proofErr w:type="spellEnd"/>
      <w:r w:rsidRPr="002E0049">
        <w:rPr>
          <w:rFonts w:ascii="Times New Roman" w:eastAsia="Times New Roman" w:hAnsi="Times New Roman" w:cs="Times New Roman"/>
          <w:color w:val="000000"/>
          <w:sz w:val="24"/>
          <w:szCs w:val="24"/>
          <w:lang w:eastAsia="ru-RU"/>
        </w:rPr>
        <w:t>. Уроки литературы в 5 классе. Поурочные разработки.</w:t>
      </w:r>
    </w:p>
    <w:p w14:paraId="09F2DF30" w14:textId="77777777" w:rsidR="002E0049" w:rsidRPr="002E0049" w:rsidRDefault="002E0049" w:rsidP="002E0049">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2E0049">
        <w:rPr>
          <w:rFonts w:ascii="Times New Roman" w:eastAsia="Times New Roman" w:hAnsi="Times New Roman" w:cs="Times New Roman"/>
          <w:color w:val="000000"/>
          <w:sz w:val="24"/>
          <w:szCs w:val="24"/>
          <w:lang w:eastAsia="ru-RU"/>
        </w:rPr>
        <w:t>Н.В.Беляева</w:t>
      </w:r>
      <w:proofErr w:type="spellEnd"/>
      <w:r w:rsidRPr="002E0049">
        <w:rPr>
          <w:rFonts w:ascii="Times New Roman" w:eastAsia="Times New Roman" w:hAnsi="Times New Roman" w:cs="Times New Roman"/>
          <w:color w:val="000000"/>
          <w:sz w:val="24"/>
          <w:szCs w:val="24"/>
          <w:lang w:eastAsia="ru-RU"/>
        </w:rPr>
        <w:t>. Литература.  5 – 9 классы. Проверочные работы.</w:t>
      </w:r>
    </w:p>
    <w:p w14:paraId="4568F0C1" w14:textId="77777777" w:rsidR="002E0049" w:rsidRPr="002E0049" w:rsidRDefault="002E0049" w:rsidP="002E0049">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2E0049">
        <w:rPr>
          <w:rFonts w:ascii="Times New Roman" w:eastAsia="Times New Roman" w:hAnsi="Times New Roman" w:cs="Times New Roman"/>
          <w:color w:val="000000"/>
          <w:sz w:val="24"/>
          <w:szCs w:val="24"/>
          <w:lang w:eastAsia="ru-RU"/>
        </w:rPr>
        <w:t>В.Я.Коровина</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В.П.Журавлев</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В.И.Коровин</w:t>
      </w:r>
      <w:proofErr w:type="spellEnd"/>
      <w:r w:rsidRPr="002E0049">
        <w:rPr>
          <w:rFonts w:ascii="Times New Roman" w:eastAsia="Times New Roman" w:hAnsi="Times New Roman" w:cs="Times New Roman"/>
          <w:color w:val="000000"/>
          <w:sz w:val="24"/>
          <w:szCs w:val="24"/>
          <w:lang w:eastAsia="ru-RU"/>
        </w:rPr>
        <w:t>. Фонохрестоматия к учебнику «Литература. 6 класс» (1 CD MP3).</w:t>
      </w:r>
    </w:p>
    <w:p w14:paraId="65E8FE6B" w14:textId="77777777" w:rsidR="002E0049" w:rsidRPr="002E0049" w:rsidRDefault="002E0049" w:rsidP="002E0049">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2E0049">
        <w:rPr>
          <w:rFonts w:ascii="Times New Roman" w:eastAsia="Times New Roman" w:hAnsi="Times New Roman" w:cs="Times New Roman"/>
          <w:color w:val="000000"/>
          <w:sz w:val="24"/>
          <w:szCs w:val="24"/>
          <w:lang w:eastAsia="ru-RU"/>
        </w:rPr>
        <w:t>В.П.Полухина</w:t>
      </w:r>
      <w:proofErr w:type="spellEnd"/>
      <w:r w:rsidRPr="002E0049">
        <w:rPr>
          <w:rFonts w:ascii="Times New Roman" w:eastAsia="Times New Roman" w:hAnsi="Times New Roman" w:cs="Times New Roman"/>
          <w:color w:val="000000"/>
          <w:sz w:val="24"/>
          <w:szCs w:val="24"/>
          <w:lang w:eastAsia="ru-RU"/>
        </w:rPr>
        <w:t xml:space="preserve">. «Читаем, думаем, спорим…». </w:t>
      </w:r>
      <w:proofErr w:type="gramStart"/>
      <w:r w:rsidRPr="002E0049">
        <w:rPr>
          <w:rFonts w:ascii="Times New Roman" w:eastAsia="Times New Roman" w:hAnsi="Times New Roman" w:cs="Times New Roman"/>
          <w:color w:val="000000"/>
          <w:sz w:val="24"/>
          <w:szCs w:val="24"/>
          <w:lang w:eastAsia="ru-RU"/>
        </w:rPr>
        <w:t>Дидактические  материалы</w:t>
      </w:r>
      <w:proofErr w:type="gramEnd"/>
      <w:r w:rsidRPr="002E0049">
        <w:rPr>
          <w:rFonts w:ascii="Times New Roman" w:eastAsia="Times New Roman" w:hAnsi="Times New Roman" w:cs="Times New Roman"/>
          <w:color w:val="000000"/>
          <w:sz w:val="24"/>
          <w:szCs w:val="24"/>
          <w:lang w:eastAsia="ru-RU"/>
        </w:rPr>
        <w:t xml:space="preserve"> по литературе. 6 класс.</w:t>
      </w:r>
    </w:p>
    <w:p w14:paraId="367534B3" w14:textId="77777777" w:rsidR="002E0049" w:rsidRPr="002E0049" w:rsidRDefault="002E0049" w:rsidP="002E0049">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2E0049">
        <w:rPr>
          <w:rFonts w:ascii="Times New Roman" w:eastAsia="Times New Roman" w:hAnsi="Times New Roman" w:cs="Times New Roman"/>
          <w:color w:val="000000"/>
          <w:sz w:val="24"/>
          <w:szCs w:val="24"/>
          <w:lang w:eastAsia="ru-RU"/>
        </w:rPr>
        <w:t>Р.Г.Ахмадуллина</w:t>
      </w:r>
      <w:proofErr w:type="spellEnd"/>
      <w:r w:rsidRPr="002E0049">
        <w:rPr>
          <w:rFonts w:ascii="Times New Roman" w:eastAsia="Times New Roman" w:hAnsi="Times New Roman" w:cs="Times New Roman"/>
          <w:color w:val="000000"/>
          <w:sz w:val="24"/>
          <w:szCs w:val="24"/>
          <w:lang w:eastAsia="ru-RU"/>
        </w:rPr>
        <w:t>.  Литература. Рабочая тетрадь. 6 класс. В 2-х частях.</w:t>
      </w:r>
    </w:p>
    <w:p w14:paraId="49738B19" w14:textId="77777777" w:rsidR="002E0049" w:rsidRPr="002E0049" w:rsidRDefault="002E0049" w:rsidP="002E0049">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2E0049">
        <w:rPr>
          <w:rFonts w:ascii="Times New Roman" w:eastAsia="Times New Roman" w:hAnsi="Times New Roman" w:cs="Times New Roman"/>
          <w:color w:val="000000"/>
          <w:sz w:val="24"/>
          <w:szCs w:val="24"/>
          <w:lang w:eastAsia="ru-RU"/>
        </w:rPr>
        <w:t>Н.В.Беляева</w:t>
      </w:r>
      <w:proofErr w:type="spellEnd"/>
      <w:r w:rsidRPr="002E0049">
        <w:rPr>
          <w:rFonts w:ascii="Times New Roman" w:eastAsia="Times New Roman" w:hAnsi="Times New Roman" w:cs="Times New Roman"/>
          <w:color w:val="000000"/>
          <w:sz w:val="24"/>
          <w:szCs w:val="24"/>
          <w:lang w:eastAsia="ru-RU"/>
        </w:rPr>
        <w:t>. Уроки литературы в 6 классе. Поурочные разработки.</w:t>
      </w:r>
    </w:p>
    <w:p w14:paraId="70AC1047" w14:textId="77777777" w:rsidR="002E0049" w:rsidRPr="002E0049" w:rsidRDefault="002E0049" w:rsidP="002E0049">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2E0049">
        <w:rPr>
          <w:rFonts w:ascii="Times New Roman" w:eastAsia="Times New Roman" w:hAnsi="Times New Roman" w:cs="Times New Roman"/>
          <w:color w:val="000000"/>
          <w:sz w:val="24"/>
          <w:szCs w:val="24"/>
          <w:lang w:eastAsia="ru-RU"/>
        </w:rPr>
        <w:t>Н.В.Беляева</w:t>
      </w:r>
      <w:proofErr w:type="spellEnd"/>
      <w:r w:rsidRPr="002E0049">
        <w:rPr>
          <w:rFonts w:ascii="Times New Roman" w:eastAsia="Times New Roman" w:hAnsi="Times New Roman" w:cs="Times New Roman"/>
          <w:color w:val="000000"/>
          <w:sz w:val="24"/>
          <w:szCs w:val="24"/>
          <w:lang w:eastAsia="ru-RU"/>
        </w:rPr>
        <w:t>. Литература.  5 – 9 классы. Проверочные работы.</w:t>
      </w:r>
    </w:p>
    <w:p w14:paraId="13F9579A" w14:textId="77777777" w:rsidR="002E0049" w:rsidRPr="002E0049" w:rsidRDefault="002E0049" w:rsidP="002E0049">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2E0049">
        <w:rPr>
          <w:rFonts w:ascii="Times New Roman" w:eastAsia="Times New Roman" w:hAnsi="Times New Roman" w:cs="Times New Roman"/>
          <w:color w:val="000000"/>
          <w:sz w:val="24"/>
          <w:szCs w:val="24"/>
          <w:lang w:eastAsia="ru-RU"/>
        </w:rPr>
        <w:t>В.Я.Коровина</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В.П.Журавлев</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В.И.Коровин</w:t>
      </w:r>
      <w:proofErr w:type="spellEnd"/>
      <w:r w:rsidRPr="002E0049">
        <w:rPr>
          <w:rFonts w:ascii="Times New Roman" w:eastAsia="Times New Roman" w:hAnsi="Times New Roman" w:cs="Times New Roman"/>
          <w:color w:val="000000"/>
          <w:sz w:val="24"/>
          <w:szCs w:val="24"/>
          <w:lang w:eastAsia="ru-RU"/>
        </w:rPr>
        <w:t>. Фонохрестоматия к учебнику «Литература. 7 класс» (1 CD MP3).</w:t>
      </w:r>
    </w:p>
    <w:p w14:paraId="5FA26052" w14:textId="77777777" w:rsidR="002E0049" w:rsidRPr="002E0049" w:rsidRDefault="002E0049" w:rsidP="002E0049">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2E0049">
        <w:rPr>
          <w:rFonts w:ascii="Times New Roman" w:eastAsia="Times New Roman" w:hAnsi="Times New Roman" w:cs="Times New Roman"/>
          <w:color w:val="000000"/>
          <w:sz w:val="24"/>
          <w:szCs w:val="24"/>
          <w:lang w:eastAsia="ru-RU"/>
        </w:rPr>
        <w:t>В.Я.Коровина</w:t>
      </w:r>
      <w:proofErr w:type="spellEnd"/>
      <w:r w:rsidRPr="002E0049">
        <w:rPr>
          <w:rFonts w:ascii="Times New Roman" w:eastAsia="Times New Roman" w:hAnsi="Times New Roman" w:cs="Times New Roman"/>
          <w:color w:val="000000"/>
          <w:sz w:val="24"/>
          <w:szCs w:val="24"/>
          <w:lang w:eastAsia="ru-RU"/>
        </w:rPr>
        <w:t xml:space="preserve">. «Читаем, думаем, спорим…». </w:t>
      </w:r>
      <w:proofErr w:type="gramStart"/>
      <w:r w:rsidRPr="002E0049">
        <w:rPr>
          <w:rFonts w:ascii="Times New Roman" w:eastAsia="Times New Roman" w:hAnsi="Times New Roman" w:cs="Times New Roman"/>
          <w:color w:val="000000"/>
          <w:sz w:val="24"/>
          <w:szCs w:val="24"/>
          <w:lang w:eastAsia="ru-RU"/>
        </w:rPr>
        <w:t>Дидактические  материалы</w:t>
      </w:r>
      <w:proofErr w:type="gramEnd"/>
      <w:r w:rsidRPr="002E0049">
        <w:rPr>
          <w:rFonts w:ascii="Times New Roman" w:eastAsia="Times New Roman" w:hAnsi="Times New Roman" w:cs="Times New Roman"/>
          <w:color w:val="000000"/>
          <w:sz w:val="24"/>
          <w:szCs w:val="24"/>
          <w:lang w:eastAsia="ru-RU"/>
        </w:rPr>
        <w:t xml:space="preserve"> по литературе. 7 класс.</w:t>
      </w:r>
    </w:p>
    <w:p w14:paraId="73561E86" w14:textId="77777777" w:rsidR="002E0049" w:rsidRPr="002E0049" w:rsidRDefault="002E0049" w:rsidP="002E0049">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2E0049">
        <w:rPr>
          <w:rFonts w:ascii="Times New Roman" w:eastAsia="Times New Roman" w:hAnsi="Times New Roman" w:cs="Times New Roman"/>
          <w:color w:val="000000"/>
          <w:sz w:val="24"/>
          <w:szCs w:val="24"/>
          <w:lang w:eastAsia="ru-RU"/>
        </w:rPr>
        <w:t>Н.В.Беляева</w:t>
      </w:r>
      <w:proofErr w:type="spellEnd"/>
      <w:r w:rsidRPr="002E0049">
        <w:rPr>
          <w:rFonts w:ascii="Times New Roman" w:eastAsia="Times New Roman" w:hAnsi="Times New Roman" w:cs="Times New Roman"/>
          <w:color w:val="000000"/>
          <w:sz w:val="24"/>
          <w:szCs w:val="24"/>
          <w:lang w:eastAsia="ru-RU"/>
        </w:rPr>
        <w:t>. Уроки литературы в 7 классе. Пособие для учителей.</w:t>
      </w:r>
    </w:p>
    <w:p w14:paraId="49DDFABB" w14:textId="77777777" w:rsidR="002E0049" w:rsidRPr="002E0049" w:rsidRDefault="002E0049" w:rsidP="002E0049">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2E0049">
        <w:rPr>
          <w:rFonts w:ascii="Times New Roman" w:eastAsia="Times New Roman" w:hAnsi="Times New Roman" w:cs="Times New Roman"/>
          <w:color w:val="000000"/>
          <w:sz w:val="24"/>
          <w:szCs w:val="24"/>
          <w:lang w:eastAsia="ru-RU"/>
        </w:rPr>
        <w:t>Н.В.Беляева</w:t>
      </w:r>
      <w:proofErr w:type="spellEnd"/>
      <w:r w:rsidRPr="002E0049">
        <w:rPr>
          <w:rFonts w:ascii="Times New Roman" w:eastAsia="Times New Roman" w:hAnsi="Times New Roman" w:cs="Times New Roman"/>
          <w:color w:val="000000"/>
          <w:sz w:val="24"/>
          <w:szCs w:val="24"/>
          <w:lang w:eastAsia="ru-RU"/>
        </w:rPr>
        <w:t>. Литература.  5 – 9 классы. Проверочные работы.</w:t>
      </w:r>
    </w:p>
    <w:p w14:paraId="63E8C21B" w14:textId="77777777" w:rsidR="002E0049" w:rsidRPr="002E0049" w:rsidRDefault="002E0049" w:rsidP="002E0049">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2E0049">
        <w:rPr>
          <w:rFonts w:ascii="Times New Roman" w:eastAsia="Times New Roman" w:hAnsi="Times New Roman" w:cs="Times New Roman"/>
          <w:color w:val="000000"/>
          <w:sz w:val="24"/>
          <w:szCs w:val="24"/>
          <w:lang w:eastAsia="ru-RU"/>
        </w:rPr>
        <w:t>В.Я.Коровина</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В.П.Журавлев</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В.И.Коровин</w:t>
      </w:r>
      <w:proofErr w:type="spellEnd"/>
      <w:r w:rsidRPr="002E0049">
        <w:rPr>
          <w:rFonts w:ascii="Times New Roman" w:eastAsia="Times New Roman" w:hAnsi="Times New Roman" w:cs="Times New Roman"/>
          <w:color w:val="000000"/>
          <w:sz w:val="24"/>
          <w:szCs w:val="24"/>
          <w:lang w:eastAsia="ru-RU"/>
        </w:rPr>
        <w:t>. Фонохрестоматия к учебнику «Литература. 8 класс» (1 CD MP3).</w:t>
      </w:r>
    </w:p>
    <w:p w14:paraId="736B6E68" w14:textId="77777777" w:rsidR="002E0049" w:rsidRPr="002E0049" w:rsidRDefault="002E0049" w:rsidP="002E0049">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2E0049">
        <w:rPr>
          <w:rFonts w:ascii="Times New Roman" w:eastAsia="Times New Roman" w:hAnsi="Times New Roman" w:cs="Times New Roman"/>
          <w:color w:val="000000"/>
          <w:sz w:val="24"/>
          <w:szCs w:val="24"/>
          <w:lang w:eastAsia="ru-RU"/>
        </w:rPr>
        <w:lastRenderedPageBreak/>
        <w:t>В.Я.Коровина</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В.П.Журавлев</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В.И.Коровин</w:t>
      </w:r>
      <w:proofErr w:type="spellEnd"/>
      <w:r w:rsidRPr="002E0049">
        <w:rPr>
          <w:rFonts w:ascii="Times New Roman" w:eastAsia="Times New Roman" w:hAnsi="Times New Roman" w:cs="Times New Roman"/>
          <w:color w:val="000000"/>
          <w:sz w:val="24"/>
          <w:szCs w:val="24"/>
          <w:lang w:eastAsia="ru-RU"/>
        </w:rPr>
        <w:t xml:space="preserve">. «Читаем, думаем, спорим…». </w:t>
      </w:r>
      <w:proofErr w:type="gramStart"/>
      <w:r w:rsidRPr="002E0049">
        <w:rPr>
          <w:rFonts w:ascii="Times New Roman" w:eastAsia="Times New Roman" w:hAnsi="Times New Roman" w:cs="Times New Roman"/>
          <w:color w:val="000000"/>
          <w:sz w:val="24"/>
          <w:szCs w:val="24"/>
          <w:lang w:eastAsia="ru-RU"/>
        </w:rPr>
        <w:t>Дидактические  материалы</w:t>
      </w:r>
      <w:proofErr w:type="gramEnd"/>
      <w:r w:rsidRPr="002E0049">
        <w:rPr>
          <w:rFonts w:ascii="Times New Roman" w:eastAsia="Times New Roman" w:hAnsi="Times New Roman" w:cs="Times New Roman"/>
          <w:color w:val="000000"/>
          <w:sz w:val="24"/>
          <w:szCs w:val="24"/>
          <w:lang w:eastAsia="ru-RU"/>
        </w:rPr>
        <w:t xml:space="preserve"> по литературе. 8 класс.</w:t>
      </w:r>
    </w:p>
    <w:p w14:paraId="7B777B7F" w14:textId="77777777" w:rsidR="002E0049" w:rsidRPr="002E0049" w:rsidRDefault="002E0049" w:rsidP="002E0049">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2E0049">
        <w:rPr>
          <w:rFonts w:ascii="Times New Roman" w:eastAsia="Times New Roman" w:hAnsi="Times New Roman" w:cs="Times New Roman"/>
          <w:color w:val="000000"/>
          <w:sz w:val="24"/>
          <w:szCs w:val="24"/>
          <w:lang w:eastAsia="ru-RU"/>
        </w:rPr>
        <w:t>Н.В.Беляева</w:t>
      </w:r>
      <w:proofErr w:type="spellEnd"/>
      <w:r w:rsidRPr="002E0049">
        <w:rPr>
          <w:rFonts w:ascii="Times New Roman" w:eastAsia="Times New Roman" w:hAnsi="Times New Roman" w:cs="Times New Roman"/>
          <w:color w:val="000000"/>
          <w:sz w:val="24"/>
          <w:szCs w:val="24"/>
          <w:lang w:eastAsia="ru-RU"/>
        </w:rPr>
        <w:t>. Уроки литературы в 8 классе. Пособие для учителей.</w:t>
      </w:r>
    </w:p>
    <w:p w14:paraId="31C9B0BF" w14:textId="77777777" w:rsidR="002E0049" w:rsidRPr="002E0049" w:rsidRDefault="002E0049" w:rsidP="002E0049">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2E0049">
        <w:rPr>
          <w:rFonts w:ascii="Times New Roman" w:eastAsia="Times New Roman" w:hAnsi="Times New Roman" w:cs="Times New Roman"/>
          <w:color w:val="000000"/>
          <w:sz w:val="24"/>
          <w:szCs w:val="24"/>
          <w:lang w:eastAsia="ru-RU"/>
        </w:rPr>
        <w:t>Н.В.Беляева</w:t>
      </w:r>
      <w:proofErr w:type="spellEnd"/>
      <w:r w:rsidRPr="002E0049">
        <w:rPr>
          <w:rFonts w:ascii="Times New Roman" w:eastAsia="Times New Roman" w:hAnsi="Times New Roman" w:cs="Times New Roman"/>
          <w:color w:val="000000"/>
          <w:sz w:val="24"/>
          <w:szCs w:val="24"/>
          <w:lang w:eastAsia="ru-RU"/>
        </w:rPr>
        <w:t>. Литература.  5 – 9 классы. Проверочные работы</w:t>
      </w:r>
    </w:p>
    <w:p w14:paraId="218E61BC" w14:textId="77777777" w:rsidR="002E0049" w:rsidRPr="002E0049" w:rsidRDefault="002E0049" w:rsidP="002E0049">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r w:rsidRPr="002E0049">
        <w:rPr>
          <w:rFonts w:ascii="Times New Roman" w:eastAsia="Times New Roman" w:hAnsi="Times New Roman" w:cs="Times New Roman"/>
          <w:color w:val="000000"/>
          <w:sz w:val="24"/>
          <w:szCs w:val="24"/>
          <w:lang w:eastAsia="ru-RU"/>
        </w:rPr>
        <w:t>Литература. 9 класс. Хрестоматия художественных произведений. Составители </w:t>
      </w:r>
      <w:proofErr w:type="spellStart"/>
      <w:r w:rsidRPr="002E0049">
        <w:rPr>
          <w:rFonts w:ascii="Times New Roman" w:eastAsia="Times New Roman" w:hAnsi="Times New Roman" w:cs="Times New Roman"/>
          <w:color w:val="000000"/>
          <w:sz w:val="24"/>
          <w:szCs w:val="24"/>
          <w:lang w:eastAsia="ru-RU"/>
        </w:rPr>
        <w:t>В.Я.Коровина</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В.П.Журавлев</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В.И.Коровин</w:t>
      </w:r>
      <w:proofErr w:type="spellEnd"/>
      <w:r w:rsidRPr="002E0049">
        <w:rPr>
          <w:rFonts w:ascii="Times New Roman" w:eastAsia="Times New Roman" w:hAnsi="Times New Roman" w:cs="Times New Roman"/>
          <w:color w:val="000000"/>
          <w:sz w:val="24"/>
          <w:szCs w:val="24"/>
          <w:lang w:eastAsia="ru-RU"/>
        </w:rPr>
        <w:t>.</w:t>
      </w:r>
    </w:p>
    <w:p w14:paraId="6E4834AC" w14:textId="77777777" w:rsidR="002E0049" w:rsidRPr="002E0049" w:rsidRDefault="002E0049" w:rsidP="002E0049">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2E0049">
        <w:rPr>
          <w:rFonts w:ascii="Times New Roman" w:eastAsia="Times New Roman" w:hAnsi="Times New Roman" w:cs="Times New Roman"/>
          <w:color w:val="000000"/>
          <w:sz w:val="24"/>
          <w:szCs w:val="24"/>
          <w:lang w:eastAsia="ru-RU"/>
        </w:rPr>
        <w:t>В.Я.Коровина</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В.П.Журавлев</w:t>
      </w:r>
      <w:proofErr w:type="spellEnd"/>
      <w:r w:rsidRPr="002E0049">
        <w:rPr>
          <w:rFonts w:ascii="Times New Roman" w:eastAsia="Times New Roman" w:hAnsi="Times New Roman" w:cs="Times New Roman"/>
          <w:color w:val="000000"/>
          <w:sz w:val="24"/>
          <w:szCs w:val="24"/>
          <w:lang w:eastAsia="ru-RU"/>
        </w:rPr>
        <w:t xml:space="preserve">, </w:t>
      </w:r>
      <w:proofErr w:type="spellStart"/>
      <w:r w:rsidRPr="002E0049">
        <w:rPr>
          <w:rFonts w:ascii="Times New Roman" w:eastAsia="Times New Roman" w:hAnsi="Times New Roman" w:cs="Times New Roman"/>
          <w:color w:val="000000"/>
          <w:sz w:val="24"/>
          <w:szCs w:val="24"/>
          <w:lang w:eastAsia="ru-RU"/>
        </w:rPr>
        <w:t>В.И.Коровин</w:t>
      </w:r>
      <w:proofErr w:type="spellEnd"/>
      <w:r w:rsidRPr="002E0049">
        <w:rPr>
          <w:rFonts w:ascii="Times New Roman" w:eastAsia="Times New Roman" w:hAnsi="Times New Roman" w:cs="Times New Roman"/>
          <w:color w:val="000000"/>
          <w:sz w:val="24"/>
          <w:szCs w:val="24"/>
          <w:lang w:eastAsia="ru-RU"/>
        </w:rPr>
        <w:t>. Фонохрестоматия.</w:t>
      </w:r>
    </w:p>
    <w:p w14:paraId="6319A058" w14:textId="77777777" w:rsidR="002E0049" w:rsidRPr="002E0049" w:rsidRDefault="002E0049" w:rsidP="002E0049">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2E0049">
        <w:rPr>
          <w:rFonts w:ascii="Times New Roman" w:eastAsia="Times New Roman" w:hAnsi="Times New Roman" w:cs="Times New Roman"/>
          <w:color w:val="000000"/>
          <w:sz w:val="24"/>
          <w:szCs w:val="24"/>
          <w:lang w:eastAsia="ru-RU"/>
        </w:rPr>
        <w:t>Н.В.Беляева</w:t>
      </w:r>
      <w:proofErr w:type="spellEnd"/>
      <w:r w:rsidRPr="002E0049">
        <w:rPr>
          <w:rFonts w:ascii="Times New Roman" w:eastAsia="Times New Roman" w:hAnsi="Times New Roman" w:cs="Times New Roman"/>
          <w:color w:val="000000"/>
          <w:sz w:val="24"/>
          <w:szCs w:val="24"/>
          <w:lang w:eastAsia="ru-RU"/>
        </w:rPr>
        <w:t>. Литература.  Проверочные работы. 5 – 9 классы. Пособие для учителей общеобразовательных учреждений.</w:t>
      </w:r>
    </w:p>
    <w:p w14:paraId="69294587" w14:textId="77777777" w:rsidR="002E0049" w:rsidRPr="002E0049" w:rsidRDefault="002E0049" w:rsidP="002E0049">
      <w:pPr>
        <w:spacing w:after="0" w:line="480" w:lineRule="auto"/>
        <w:ind w:left="120"/>
        <w:rPr>
          <w:rFonts w:ascii="Times New Roman" w:hAnsi="Times New Roman" w:cs="Times New Roman"/>
          <w:sz w:val="24"/>
          <w:szCs w:val="24"/>
        </w:rPr>
      </w:pPr>
    </w:p>
    <w:p w14:paraId="6F5D4C05" w14:textId="77777777" w:rsidR="002E0049" w:rsidRPr="002E0049" w:rsidRDefault="002E0049" w:rsidP="002E0049">
      <w:pPr>
        <w:spacing w:after="0" w:line="480" w:lineRule="auto"/>
        <w:ind w:left="120"/>
      </w:pPr>
      <w:r w:rsidRPr="002E0049">
        <w:rPr>
          <w:rFonts w:ascii="Times New Roman" w:hAnsi="Times New Roman"/>
          <w:b/>
          <w:color w:val="000000"/>
          <w:sz w:val="28"/>
        </w:rPr>
        <w:t>ЦИФРОВЫЕ ОБРАЗОВАТЕЛЬНЫЕ РЕСУРСЫ И РЕСУРСЫ СЕТИ ИНТЕРНЕТ</w:t>
      </w:r>
    </w:p>
    <w:p w14:paraId="693A3EF2"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r w:rsidRPr="002E0049">
        <w:rPr>
          <w:rFonts w:ascii="Arial" w:eastAsia="Times New Roman" w:hAnsi="Arial" w:cs="Arial"/>
          <w:color w:val="000000"/>
          <w:sz w:val="21"/>
          <w:szCs w:val="21"/>
          <w:u w:val="single"/>
          <w:lang w:eastAsia="ru-RU"/>
        </w:rPr>
        <w:t>https://resh.edu.ru/</w:t>
      </w:r>
    </w:p>
    <w:p w14:paraId="7A8DAFBD"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r w:rsidRPr="002E0049">
        <w:rPr>
          <w:rFonts w:ascii="Arial" w:eastAsia="Times New Roman" w:hAnsi="Arial" w:cs="Arial"/>
          <w:color w:val="000000"/>
          <w:sz w:val="21"/>
          <w:szCs w:val="21"/>
          <w:u w:val="single"/>
          <w:lang w:eastAsia="ru-RU"/>
        </w:rPr>
        <w:t>https://infourok.ru</w:t>
      </w:r>
    </w:p>
    <w:p w14:paraId="289BE018"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r w:rsidRPr="002E0049">
        <w:rPr>
          <w:rFonts w:ascii="Arial" w:eastAsia="Times New Roman" w:hAnsi="Arial" w:cs="Arial"/>
          <w:color w:val="000000"/>
          <w:sz w:val="21"/>
          <w:szCs w:val="21"/>
          <w:lang w:eastAsia="ru-RU"/>
        </w:rPr>
        <w:t>/ </w:t>
      </w:r>
      <w:r w:rsidRPr="002E0049">
        <w:rPr>
          <w:rFonts w:ascii="Arial" w:eastAsia="Times New Roman" w:hAnsi="Arial" w:cs="Arial"/>
          <w:color w:val="000000"/>
          <w:sz w:val="21"/>
          <w:szCs w:val="21"/>
          <w:u w:val="single"/>
          <w:lang w:eastAsia="ru-RU"/>
        </w:rPr>
        <w:t>https://videouroki.net/</w:t>
      </w:r>
    </w:p>
    <w:p w14:paraId="7EF0CB10"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r w:rsidRPr="002E0049">
        <w:rPr>
          <w:rFonts w:ascii="Arial" w:eastAsia="Times New Roman" w:hAnsi="Arial" w:cs="Arial"/>
          <w:color w:val="000000"/>
          <w:sz w:val="21"/>
          <w:szCs w:val="21"/>
          <w:u w:val="single"/>
          <w:lang w:eastAsia="ru-RU"/>
        </w:rPr>
        <w:t>https://education.yandex.ru/</w:t>
      </w:r>
    </w:p>
    <w:p w14:paraId="76AB168D"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r w:rsidRPr="002E0049">
        <w:rPr>
          <w:rFonts w:ascii="Arial" w:eastAsia="Times New Roman" w:hAnsi="Arial" w:cs="Arial"/>
          <w:color w:val="000000"/>
          <w:sz w:val="21"/>
          <w:szCs w:val="21"/>
          <w:u w:val="single"/>
          <w:lang w:eastAsia="ru-RU"/>
        </w:rPr>
        <w:t>http://ipkps.bsu.edu.ru/</w:t>
      </w:r>
    </w:p>
    <w:p w14:paraId="1C8D153D"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r w:rsidRPr="002E0049">
        <w:rPr>
          <w:rFonts w:ascii="Arial" w:eastAsia="Times New Roman" w:hAnsi="Arial" w:cs="Arial"/>
          <w:color w:val="000000"/>
          <w:sz w:val="21"/>
          <w:szCs w:val="21"/>
          <w:u w:val="single"/>
          <w:lang w:eastAsia="ru-RU"/>
        </w:rPr>
        <w:t>http://www.apkro.ru</w:t>
      </w:r>
    </w:p>
    <w:p w14:paraId="6B747BEE"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r w:rsidRPr="002E0049">
        <w:rPr>
          <w:rFonts w:ascii="Arial" w:eastAsia="Times New Roman" w:hAnsi="Arial" w:cs="Arial"/>
          <w:color w:val="000000"/>
          <w:sz w:val="21"/>
          <w:szCs w:val="21"/>
          <w:u w:val="single"/>
          <w:lang w:eastAsia="ru-RU"/>
        </w:rPr>
        <w:t>http://www.school.edu.ru</w:t>
      </w:r>
    </w:p>
    <w:p w14:paraId="6EC35132"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r w:rsidRPr="002E0049">
        <w:rPr>
          <w:rFonts w:ascii="Arial" w:eastAsia="Times New Roman" w:hAnsi="Arial" w:cs="Arial"/>
          <w:color w:val="000000"/>
          <w:sz w:val="21"/>
          <w:szCs w:val="21"/>
          <w:u w:val="single"/>
          <w:lang w:eastAsia="ru-RU"/>
        </w:rPr>
        <w:t>http://www.edu.ru</w:t>
      </w:r>
    </w:p>
    <w:p w14:paraId="560ECF31"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r w:rsidRPr="002E0049">
        <w:rPr>
          <w:rFonts w:ascii="Arial" w:eastAsia="Times New Roman" w:hAnsi="Arial" w:cs="Arial"/>
          <w:color w:val="000000"/>
          <w:sz w:val="21"/>
          <w:szCs w:val="21"/>
          <w:u w:val="single"/>
          <w:lang w:eastAsia="ru-RU"/>
        </w:rPr>
        <w:t>http://www.uroki.ru</w:t>
      </w:r>
    </w:p>
    <w:p w14:paraId="112F7786"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r w:rsidRPr="002E0049">
        <w:rPr>
          <w:rFonts w:ascii="Arial" w:eastAsia="Times New Roman" w:hAnsi="Arial" w:cs="Arial"/>
          <w:color w:val="000000"/>
          <w:sz w:val="21"/>
          <w:szCs w:val="21"/>
          <w:u w:val="single"/>
          <w:lang w:eastAsia="ru-RU"/>
        </w:rPr>
        <w:t>http://www.vestnik.edu.ru</w:t>
      </w:r>
    </w:p>
    <w:p w14:paraId="650918A8"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r w:rsidRPr="002E0049">
        <w:rPr>
          <w:rFonts w:ascii="Arial" w:eastAsia="Times New Roman" w:hAnsi="Arial" w:cs="Arial"/>
          <w:color w:val="000000"/>
          <w:sz w:val="21"/>
          <w:szCs w:val="21"/>
          <w:u w:val="single"/>
          <w:lang w:eastAsia="ru-RU"/>
        </w:rPr>
        <w:t>http://teacher.fio.ru</w:t>
      </w:r>
    </w:p>
    <w:p w14:paraId="2903E217"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r w:rsidRPr="002E0049">
        <w:rPr>
          <w:rFonts w:ascii="Arial" w:eastAsia="Times New Roman" w:hAnsi="Arial" w:cs="Arial"/>
          <w:color w:val="000000"/>
          <w:sz w:val="21"/>
          <w:szCs w:val="21"/>
          <w:u w:val="single"/>
          <w:lang w:eastAsia="ru-RU"/>
        </w:rPr>
        <w:t>http://rusolymp.ru/</w:t>
      </w:r>
    </w:p>
    <w:p w14:paraId="150545E7"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r w:rsidRPr="002E0049">
        <w:rPr>
          <w:rFonts w:ascii="Arial" w:eastAsia="Times New Roman" w:hAnsi="Arial" w:cs="Arial"/>
          <w:color w:val="000000"/>
          <w:sz w:val="21"/>
          <w:szCs w:val="21"/>
          <w:u w:val="single"/>
          <w:lang w:eastAsia="ru-RU"/>
        </w:rPr>
        <w:t>http://www.vgf.ru</w:t>
      </w:r>
    </w:p>
    <w:p w14:paraId="06577594"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r w:rsidRPr="002E0049">
        <w:rPr>
          <w:rFonts w:ascii="Arial" w:eastAsia="Times New Roman" w:hAnsi="Arial" w:cs="Arial"/>
          <w:color w:val="000000"/>
          <w:sz w:val="21"/>
          <w:szCs w:val="21"/>
          <w:u w:val="single"/>
          <w:lang w:eastAsia="ru-RU"/>
        </w:rPr>
        <w:t>http://www.drofa.ru</w:t>
      </w:r>
    </w:p>
    <w:p w14:paraId="64466D41"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r w:rsidRPr="002E0049">
        <w:rPr>
          <w:rFonts w:ascii="Arial" w:eastAsia="Times New Roman" w:hAnsi="Arial" w:cs="Arial"/>
          <w:color w:val="000000"/>
          <w:sz w:val="21"/>
          <w:szCs w:val="21"/>
          <w:u w:val="single"/>
          <w:lang w:eastAsia="ru-RU"/>
        </w:rPr>
        <w:t>http://www.1september.ru</w:t>
      </w:r>
    </w:p>
    <w:p w14:paraId="7CDA432E"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r w:rsidRPr="002E0049">
        <w:rPr>
          <w:rFonts w:ascii="Arial" w:eastAsia="Times New Roman" w:hAnsi="Arial" w:cs="Arial"/>
          <w:color w:val="000000"/>
          <w:sz w:val="21"/>
          <w:szCs w:val="21"/>
          <w:u w:val="single"/>
          <w:lang w:eastAsia="ru-RU"/>
        </w:rPr>
        <w:t>http://www.gramma.ru</w:t>
      </w:r>
      <w:r w:rsidRPr="002E0049">
        <w:rPr>
          <w:rFonts w:ascii="Arial" w:eastAsia="Times New Roman" w:hAnsi="Arial" w:cs="Arial"/>
          <w:color w:val="000000"/>
          <w:sz w:val="21"/>
          <w:szCs w:val="21"/>
          <w:lang w:eastAsia="ru-RU"/>
        </w:rPr>
        <w:t> </w:t>
      </w:r>
    </w:p>
    <w:p w14:paraId="5C50437B"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r w:rsidRPr="002E0049">
        <w:rPr>
          <w:rFonts w:ascii="Arial" w:eastAsia="Times New Roman" w:hAnsi="Arial" w:cs="Arial"/>
          <w:color w:val="000000"/>
          <w:sz w:val="21"/>
          <w:szCs w:val="21"/>
          <w:u w:val="single"/>
          <w:lang w:eastAsia="ru-RU"/>
        </w:rPr>
        <w:t>http://ruslit.ioso.ru</w:t>
      </w:r>
      <w:r w:rsidRPr="002E0049">
        <w:rPr>
          <w:rFonts w:ascii="Arial" w:eastAsia="Times New Roman" w:hAnsi="Arial" w:cs="Arial"/>
          <w:color w:val="000000"/>
          <w:sz w:val="21"/>
          <w:szCs w:val="21"/>
          <w:lang w:eastAsia="ru-RU"/>
        </w:rPr>
        <w:t> </w:t>
      </w:r>
    </w:p>
    <w:p w14:paraId="0E39A49F"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proofErr w:type="gramStart"/>
      <w:r w:rsidRPr="002E0049">
        <w:rPr>
          <w:rFonts w:ascii="Arial" w:eastAsia="Times New Roman" w:hAnsi="Arial" w:cs="Arial"/>
          <w:color w:val="000000"/>
          <w:sz w:val="21"/>
          <w:szCs w:val="21"/>
          <w:u w:val="single"/>
          <w:lang w:eastAsia="ru-RU"/>
        </w:rPr>
        <w:t>http://www.ipmce.su/~lib/osn_prav.html</w:t>
      </w:r>
      <w:r w:rsidRPr="002E0049">
        <w:rPr>
          <w:rFonts w:ascii="Arial" w:eastAsia="Times New Roman" w:hAnsi="Arial" w:cs="Arial"/>
          <w:color w:val="000000"/>
          <w:sz w:val="21"/>
          <w:szCs w:val="21"/>
          <w:lang w:eastAsia="ru-RU"/>
        </w:rPr>
        <w:t> </w:t>
      </w:r>
      <w:r w:rsidRPr="002E0049">
        <w:rPr>
          <w:rFonts w:ascii="Arial" w:eastAsia="Times New Roman" w:hAnsi="Arial" w:cs="Arial"/>
          <w:color w:val="000000"/>
          <w:sz w:val="21"/>
          <w:szCs w:val="21"/>
          <w:u w:val="single"/>
          <w:lang w:eastAsia="ru-RU"/>
        </w:rPr>
        <w:t> http://www.repetitor.org/</w:t>
      </w:r>
      <w:proofErr w:type="gramEnd"/>
      <w:r w:rsidRPr="002E0049">
        <w:rPr>
          <w:rFonts w:ascii="Arial" w:eastAsia="Times New Roman" w:hAnsi="Arial" w:cs="Arial"/>
          <w:color w:val="000000"/>
          <w:sz w:val="21"/>
          <w:szCs w:val="21"/>
          <w:lang w:eastAsia="ru-RU"/>
        </w:rPr>
        <w:t> </w:t>
      </w:r>
    </w:p>
    <w:p w14:paraId="546D208E"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r w:rsidRPr="002E0049">
        <w:rPr>
          <w:rFonts w:ascii="Arial" w:eastAsia="Times New Roman" w:hAnsi="Arial" w:cs="Arial"/>
          <w:color w:val="000000"/>
          <w:sz w:val="21"/>
          <w:szCs w:val="21"/>
          <w:u w:val="single"/>
          <w:lang w:eastAsia="ru-RU"/>
        </w:rPr>
        <w:t>http://www.svetozar.ru/</w:t>
      </w:r>
      <w:r w:rsidRPr="002E0049">
        <w:rPr>
          <w:rFonts w:ascii="Arial" w:eastAsia="Times New Roman" w:hAnsi="Arial" w:cs="Arial"/>
          <w:color w:val="000000"/>
          <w:sz w:val="21"/>
          <w:szCs w:val="21"/>
          <w:lang w:eastAsia="ru-RU"/>
        </w:rPr>
        <w:t> </w:t>
      </w:r>
    </w:p>
    <w:p w14:paraId="7986DBA6"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r w:rsidRPr="002E0049">
        <w:rPr>
          <w:rFonts w:ascii="Arial" w:eastAsia="Times New Roman" w:hAnsi="Arial" w:cs="Arial"/>
          <w:color w:val="000000"/>
          <w:sz w:val="21"/>
          <w:szCs w:val="21"/>
          <w:u w:val="single"/>
          <w:lang w:eastAsia="ru-RU"/>
        </w:rPr>
        <w:t>http://www.vedu.ru/ExpDic/</w:t>
      </w:r>
      <w:r w:rsidRPr="002E0049">
        <w:rPr>
          <w:rFonts w:ascii="Arial" w:eastAsia="Times New Roman" w:hAnsi="Arial" w:cs="Arial"/>
          <w:color w:val="000000"/>
          <w:sz w:val="21"/>
          <w:szCs w:val="21"/>
          <w:lang w:eastAsia="ru-RU"/>
        </w:rPr>
        <w:t> </w:t>
      </w:r>
    </w:p>
    <w:p w14:paraId="45A55701"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r w:rsidRPr="002E0049">
        <w:rPr>
          <w:rFonts w:ascii="Arial" w:eastAsia="Times New Roman" w:hAnsi="Arial" w:cs="Arial"/>
          <w:color w:val="000000"/>
          <w:sz w:val="21"/>
          <w:szCs w:val="21"/>
          <w:u w:val="single"/>
          <w:lang w:eastAsia="ru-RU"/>
        </w:rPr>
        <w:t>http://yamal.org/ook/</w:t>
      </w:r>
      <w:r w:rsidRPr="002E0049">
        <w:rPr>
          <w:rFonts w:ascii="Arial" w:eastAsia="Times New Roman" w:hAnsi="Arial" w:cs="Arial"/>
          <w:color w:val="000000"/>
          <w:sz w:val="21"/>
          <w:szCs w:val="21"/>
          <w:lang w:eastAsia="ru-RU"/>
        </w:rPr>
        <w:t> </w:t>
      </w:r>
    </w:p>
    <w:p w14:paraId="7307AA2F"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r w:rsidRPr="002E0049">
        <w:rPr>
          <w:rFonts w:ascii="Arial" w:eastAsia="Times New Roman" w:hAnsi="Arial" w:cs="Arial"/>
          <w:color w:val="000000"/>
          <w:sz w:val="21"/>
          <w:szCs w:val="21"/>
          <w:u w:val="single"/>
          <w:lang w:eastAsia="ru-RU"/>
        </w:rPr>
        <w:t>http://writerstob.narod.ru/</w:t>
      </w:r>
      <w:r w:rsidRPr="002E0049">
        <w:rPr>
          <w:rFonts w:ascii="Arial" w:eastAsia="Times New Roman" w:hAnsi="Arial" w:cs="Arial"/>
          <w:color w:val="000000"/>
          <w:sz w:val="21"/>
          <w:szCs w:val="21"/>
          <w:lang w:eastAsia="ru-RU"/>
        </w:rPr>
        <w:t> </w:t>
      </w:r>
    </w:p>
    <w:p w14:paraId="0818D1B3"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r w:rsidRPr="002E0049">
        <w:rPr>
          <w:rFonts w:ascii="Arial" w:eastAsia="Times New Roman" w:hAnsi="Arial" w:cs="Arial"/>
          <w:color w:val="000000"/>
          <w:sz w:val="21"/>
          <w:szCs w:val="21"/>
          <w:u w:val="single"/>
          <w:lang w:eastAsia="ru-RU"/>
        </w:rPr>
        <w:t>http://www.ruscenter.ru/</w:t>
      </w:r>
      <w:r w:rsidRPr="002E0049">
        <w:rPr>
          <w:rFonts w:ascii="Arial" w:eastAsia="Times New Roman" w:hAnsi="Arial" w:cs="Arial"/>
          <w:color w:val="000000"/>
          <w:sz w:val="21"/>
          <w:szCs w:val="21"/>
          <w:lang w:eastAsia="ru-RU"/>
        </w:rPr>
        <w:t> </w:t>
      </w:r>
    </w:p>
    <w:p w14:paraId="3B3186FC"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r w:rsidRPr="002E0049">
        <w:rPr>
          <w:rFonts w:ascii="Arial" w:eastAsia="Times New Roman" w:hAnsi="Arial" w:cs="Arial"/>
          <w:color w:val="000000"/>
          <w:sz w:val="21"/>
          <w:szCs w:val="21"/>
          <w:u w:val="single"/>
          <w:lang w:eastAsia="ru-RU"/>
        </w:rPr>
        <w:t>http://lit.1september.ru/index.php</w:t>
      </w:r>
      <w:r w:rsidRPr="002E0049">
        <w:rPr>
          <w:rFonts w:ascii="Arial" w:eastAsia="Times New Roman" w:hAnsi="Arial" w:cs="Arial"/>
          <w:color w:val="000000"/>
          <w:sz w:val="21"/>
          <w:szCs w:val="21"/>
          <w:lang w:eastAsia="ru-RU"/>
        </w:rPr>
        <w:t> </w:t>
      </w:r>
    </w:p>
    <w:p w14:paraId="76144BE8"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r w:rsidRPr="002E0049">
        <w:rPr>
          <w:rFonts w:ascii="Arial" w:eastAsia="Times New Roman" w:hAnsi="Arial" w:cs="Arial"/>
          <w:color w:val="000000"/>
          <w:sz w:val="21"/>
          <w:szCs w:val="21"/>
          <w:u w:val="single"/>
          <w:lang w:eastAsia="ru-RU"/>
        </w:rPr>
        <w:lastRenderedPageBreak/>
        <w:t>http://old-russian.narod.ru/</w:t>
      </w:r>
      <w:r w:rsidRPr="002E0049">
        <w:rPr>
          <w:rFonts w:ascii="Arial" w:eastAsia="Times New Roman" w:hAnsi="Arial" w:cs="Arial"/>
          <w:color w:val="000000"/>
          <w:sz w:val="21"/>
          <w:szCs w:val="21"/>
          <w:lang w:eastAsia="ru-RU"/>
        </w:rPr>
        <w:t> </w:t>
      </w:r>
    </w:p>
    <w:p w14:paraId="03B105BC"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proofErr w:type="gramStart"/>
      <w:r w:rsidRPr="002E0049">
        <w:rPr>
          <w:rFonts w:ascii="Arial" w:eastAsia="Times New Roman" w:hAnsi="Arial" w:cs="Arial"/>
          <w:color w:val="000000"/>
          <w:sz w:val="21"/>
          <w:szCs w:val="21"/>
          <w:u w:val="single"/>
          <w:lang w:eastAsia="ru-RU"/>
        </w:rPr>
        <w:t>http://www.klassika.ru/</w:t>
      </w:r>
      <w:r w:rsidRPr="002E0049">
        <w:rPr>
          <w:rFonts w:ascii="Arial" w:eastAsia="Times New Roman" w:hAnsi="Arial" w:cs="Arial"/>
          <w:color w:val="000000"/>
          <w:sz w:val="21"/>
          <w:szCs w:val="21"/>
          <w:lang w:eastAsia="ru-RU"/>
        </w:rPr>
        <w:t> </w:t>
      </w:r>
      <w:r w:rsidRPr="002E0049">
        <w:rPr>
          <w:rFonts w:ascii="Arial" w:eastAsia="Times New Roman" w:hAnsi="Arial" w:cs="Arial"/>
          <w:color w:val="000000"/>
          <w:sz w:val="21"/>
          <w:szCs w:val="21"/>
          <w:u w:val="single"/>
          <w:lang w:eastAsia="ru-RU"/>
        </w:rPr>
        <w:t> http://www.bulgakov.ru/</w:t>
      </w:r>
      <w:proofErr w:type="gramEnd"/>
      <w:r w:rsidRPr="002E0049">
        <w:rPr>
          <w:rFonts w:ascii="Arial" w:eastAsia="Times New Roman" w:hAnsi="Arial" w:cs="Arial"/>
          <w:color w:val="000000"/>
          <w:sz w:val="21"/>
          <w:szCs w:val="21"/>
          <w:lang w:eastAsia="ru-RU"/>
        </w:rPr>
        <w:t> </w:t>
      </w:r>
    </w:p>
    <w:p w14:paraId="3935B9EA" w14:textId="77777777" w:rsidR="002E0049" w:rsidRPr="002E0049" w:rsidRDefault="002E0049" w:rsidP="002E0049">
      <w:pPr>
        <w:shd w:val="clear" w:color="auto" w:fill="FFFFFF"/>
        <w:spacing w:after="150" w:line="240" w:lineRule="auto"/>
        <w:rPr>
          <w:rFonts w:ascii="Arial" w:eastAsia="Times New Roman" w:hAnsi="Arial" w:cs="Arial"/>
          <w:color w:val="000000"/>
          <w:sz w:val="21"/>
          <w:szCs w:val="21"/>
          <w:lang w:eastAsia="ru-RU"/>
        </w:rPr>
      </w:pPr>
      <w:r w:rsidRPr="002E0049">
        <w:rPr>
          <w:rFonts w:ascii="Arial" w:eastAsia="Times New Roman" w:hAnsi="Arial" w:cs="Arial"/>
          <w:color w:val="000000"/>
          <w:sz w:val="21"/>
          <w:szCs w:val="21"/>
          <w:u w:val="single"/>
          <w:lang w:eastAsia="ru-RU"/>
        </w:rPr>
        <w:t>http://math.msu.su/~apentus/znaete/</w:t>
      </w:r>
      <w:r w:rsidRPr="002E0049">
        <w:rPr>
          <w:rFonts w:ascii="Arial" w:eastAsia="Times New Roman" w:hAnsi="Arial" w:cs="Arial"/>
          <w:color w:val="000000"/>
          <w:sz w:val="21"/>
          <w:szCs w:val="21"/>
          <w:lang w:eastAsia="ru-RU"/>
        </w:rPr>
        <w:t> </w:t>
      </w:r>
    </w:p>
    <w:bookmarkEnd w:id="24"/>
    <w:p w14:paraId="5D2A1DD3" w14:textId="77777777" w:rsidR="002E0049" w:rsidRPr="002E0049" w:rsidRDefault="002E0049" w:rsidP="002E0049">
      <w:pPr>
        <w:spacing w:after="200" w:line="276" w:lineRule="auto"/>
      </w:pPr>
    </w:p>
    <w:p w14:paraId="2DDF8188" w14:textId="77777777" w:rsidR="002E0049" w:rsidRDefault="002E0049"/>
    <w:sectPr w:rsidR="002E004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1B2FC" w14:textId="77777777" w:rsidR="009E04E5" w:rsidRDefault="009E04E5" w:rsidP="00F05D70">
      <w:pPr>
        <w:spacing w:after="0" w:line="240" w:lineRule="auto"/>
      </w:pPr>
      <w:r>
        <w:separator/>
      </w:r>
    </w:p>
  </w:endnote>
  <w:endnote w:type="continuationSeparator" w:id="0">
    <w:p w14:paraId="284FC365" w14:textId="77777777" w:rsidR="009E04E5" w:rsidRDefault="009E04E5" w:rsidP="00F05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choolBookSanPin">
    <w:altName w:val="Cambria"/>
    <w:panose1 w:val="00000000000000000000"/>
    <w:charset w:val="00"/>
    <w:family w:val="roman"/>
    <w:notTrueType/>
    <w:pitch w:val="default"/>
    <w:sig w:usb0="00000001" w:usb1="08070000" w:usb2="00000010" w:usb3="00000000" w:csb0="00020000" w:csb1="00000000"/>
  </w:font>
  <w:font w:name="OfficinaSansBoldITC">
    <w:altName w:val="Franklin Gothic Demi Cond"/>
    <w:charset w:val="00"/>
    <w:family w:val="swiss"/>
    <w:pitch w:val="variable"/>
  </w:font>
  <w:font w:name="SchoolBookSanPin Cyr">
    <w:altName w:val="Cambria"/>
    <w:panose1 w:val="00000000000000000000"/>
    <w:charset w:val="CC"/>
    <w:family w:val="roman"/>
    <w:notTrueType/>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6EBA3" w14:textId="77777777" w:rsidR="009E04E5" w:rsidRDefault="009E04E5" w:rsidP="00F05D70">
      <w:pPr>
        <w:spacing w:after="0" w:line="240" w:lineRule="auto"/>
      </w:pPr>
      <w:r>
        <w:separator/>
      </w:r>
    </w:p>
  </w:footnote>
  <w:footnote w:type="continuationSeparator" w:id="0">
    <w:p w14:paraId="74D235C4" w14:textId="77777777" w:rsidR="009E04E5" w:rsidRDefault="009E04E5" w:rsidP="00F05D70">
      <w:pPr>
        <w:spacing w:after="0" w:line="240" w:lineRule="auto"/>
      </w:pPr>
      <w:r>
        <w:continuationSeparator/>
      </w:r>
    </w:p>
  </w:footnote>
  <w:footnote w:id="1">
    <w:p w14:paraId="2F1B9836" w14:textId="77777777" w:rsidR="00F05D70" w:rsidRDefault="00F05D70" w:rsidP="00F05D70">
      <w:pPr>
        <w:spacing w:after="0" w:line="240" w:lineRule="auto"/>
        <w:rPr>
          <w:rFonts w:ascii="SchoolBookSanPin Cyr" w:hAnsi="SchoolBookSanPin Cyr" w:cs="SchoolBookSanPin Cyr"/>
        </w:rPr>
      </w:pPr>
      <w:r>
        <w:rPr>
          <w:vertAlign w:val="superscript"/>
        </w:rPr>
        <w:footnoteRef/>
      </w:r>
      <w:r w:rsidRPr="00C7256F">
        <w:rPr>
          <w:rFonts w:cs="Times New Roman"/>
          <w:sz w:val="20"/>
          <w:szCs w:val="20"/>
        </w:rPr>
        <w:tab/>
      </w:r>
      <w:r w:rsidRPr="00300BFE">
        <w:rPr>
          <w:rFonts w:ascii="Times New Roman" w:hAnsi="Times New Roman" w:cs="Times New Roman"/>
          <w:sz w:val="24"/>
          <w:szCs w:val="24"/>
        </w:rPr>
        <w:t>Здесь и далее по тексту в аналогичных предметных требованиях к результатам знание определений понятий не выносится на промежуточную и итоговую аттестацию.</w:t>
      </w:r>
    </w:p>
    <w:p w14:paraId="50AB15C0" w14:textId="77777777" w:rsidR="00F05D70" w:rsidRDefault="00F05D70" w:rsidP="00F05D7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C2939"/>
    <w:multiLevelType w:val="multilevel"/>
    <w:tmpl w:val="354AE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574F6F"/>
    <w:multiLevelType w:val="hybridMultilevel"/>
    <w:tmpl w:val="465CC788"/>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2" w15:restartNumberingAfterBreak="0">
    <w:nsid w:val="77B70BF3"/>
    <w:multiLevelType w:val="multilevel"/>
    <w:tmpl w:val="34040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A2F"/>
    <w:rsid w:val="00060F85"/>
    <w:rsid w:val="001E34E6"/>
    <w:rsid w:val="0024740F"/>
    <w:rsid w:val="002E0049"/>
    <w:rsid w:val="00596D82"/>
    <w:rsid w:val="00696A2F"/>
    <w:rsid w:val="008108BA"/>
    <w:rsid w:val="009E04E5"/>
    <w:rsid w:val="00A4566E"/>
    <w:rsid w:val="00C507F4"/>
    <w:rsid w:val="00F05D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623D6"/>
  <w15:chartTrackingRefBased/>
  <w15:docId w15:val="{6AF3CCC0-FB20-4105-9D81-7EED91759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5D70"/>
  </w:style>
  <w:style w:type="paragraph" w:styleId="1">
    <w:name w:val="heading 1"/>
    <w:basedOn w:val="a"/>
    <w:next w:val="a"/>
    <w:link w:val="10"/>
    <w:uiPriority w:val="9"/>
    <w:qFormat/>
    <w:rsid w:val="00F05D70"/>
    <w:pPr>
      <w:keepNext/>
      <w:keepLines/>
      <w:spacing w:before="240" w:after="0"/>
      <w:outlineLvl w:val="0"/>
    </w:pPr>
    <w:rPr>
      <w:rFonts w:ascii="Times New Roman" w:eastAsiaTheme="majorEastAsia" w:hAnsi="Times New Roman" w:cstheme="majorBidi"/>
      <w:sz w:val="28"/>
      <w:szCs w:val="32"/>
    </w:rPr>
  </w:style>
  <w:style w:type="paragraph" w:styleId="3">
    <w:name w:val="heading 3"/>
    <w:basedOn w:val="a"/>
    <w:next w:val="a"/>
    <w:link w:val="30"/>
    <w:uiPriority w:val="9"/>
    <w:unhideWhenUsed/>
    <w:qFormat/>
    <w:rsid w:val="00F05D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F05D7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5D70"/>
    <w:rPr>
      <w:rFonts w:ascii="Times New Roman" w:eastAsiaTheme="majorEastAsia" w:hAnsi="Times New Roman" w:cstheme="majorBidi"/>
      <w:sz w:val="28"/>
      <w:szCs w:val="32"/>
    </w:rPr>
  </w:style>
  <w:style w:type="character" w:customStyle="1" w:styleId="30">
    <w:name w:val="Заголовок 3 Знак"/>
    <w:basedOn w:val="a0"/>
    <w:link w:val="3"/>
    <w:uiPriority w:val="9"/>
    <w:rsid w:val="00F05D70"/>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uiPriority w:val="9"/>
    <w:semiHidden/>
    <w:rsid w:val="00F05D70"/>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8536</Words>
  <Characters>48661</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Учитель</cp:lastModifiedBy>
  <cp:revision>7</cp:revision>
  <dcterms:created xsi:type="dcterms:W3CDTF">2026-09-08T09:03:00Z</dcterms:created>
  <dcterms:modified xsi:type="dcterms:W3CDTF">2026-09-15T09:06:00Z</dcterms:modified>
</cp:coreProperties>
</file>