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32D44" w14:textId="02F92E77" w:rsidR="00FF3597" w:rsidRPr="00215D09" w:rsidRDefault="00FF3597" w:rsidP="00215D09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hAnsi="Times New Roman"/>
          <w:bCs/>
          <w:sz w:val="28"/>
          <w:szCs w:val="28"/>
          <w:lang w:val="en-US" w:eastAsia="ru-RU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2A1FC79" wp14:editId="44A95B4F">
            <wp:extent cx="6310618" cy="11975465"/>
            <wp:effectExtent l="0" t="0" r="0" b="698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681" cy="1197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7F0D" w14:textId="77777777" w:rsidR="00FF3597" w:rsidRDefault="00FF3597" w:rsidP="00F0220D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14:paraId="2FA980E3" w14:textId="0EBC4FEA" w:rsidR="00F0220D" w:rsidRPr="00B114BF" w:rsidRDefault="00F0220D" w:rsidP="00F0220D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sz w:val="28"/>
          <w:szCs w:val="28"/>
          <w:lang w:eastAsia="ru-RU"/>
        </w:rPr>
        <w:t>ПОЯСНИТЕЛЬНАЯ ЗАПИСКА</w:t>
      </w:r>
    </w:p>
    <w:p w14:paraId="7ED9B151" w14:textId="37F61F8D" w:rsidR="00714BCE" w:rsidRPr="00B114BF" w:rsidRDefault="000D3283" w:rsidP="00663C41">
      <w:pPr>
        <w:rPr>
          <w:rFonts w:ascii="Times New Roman" w:eastAsiaTheme="minorHAnsi" w:hAnsi="Times New Roman"/>
          <w:sz w:val="28"/>
          <w:szCs w:val="28"/>
        </w:rPr>
      </w:pPr>
      <w:r w:rsidRPr="00B114BF">
        <w:rPr>
          <w:rFonts w:ascii="Times New Roman" w:hAnsi="Times New Roman"/>
          <w:sz w:val="28"/>
          <w:szCs w:val="28"/>
        </w:rPr>
        <w:t>Календарно-тематическое планирование</w:t>
      </w:r>
      <w:r w:rsidR="00714BCE" w:rsidRPr="00B114BF">
        <w:rPr>
          <w:rFonts w:ascii="Times New Roman" w:hAnsi="Times New Roman"/>
          <w:sz w:val="28"/>
          <w:szCs w:val="28"/>
        </w:rPr>
        <w:t xml:space="preserve"> </w:t>
      </w:r>
      <w:r w:rsidRPr="00B114BF">
        <w:rPr>
          <w:rFonts w:ascii="Times New Roman" w:hAnsi="Times New Roman"/>
          <w:sz w:val="28"/>
          <w:szCs w:val="28"/>
        </w:rPr>
        <w:t xml:space="preserve">к программе </w:t>
      </w:r>
      <w:r w:rsidR="00714BCE" w:rsidRPr="00B114BF">
        <w:rPr>
          <w:rFonts w:ascii="Times New Roman" w:hAnsi="Times New Roman"/>
          <w:sz w:val="28"/>
          <w:szCs w:val="28"/>
        </w:rPr>
        <w:t>по русскому языку (практикум)</w:t>
      </w:r>
      <w:r w:rsidR="00663C41">
        <w:rPr>
          <w:rFonts w:ascii="Times New Roman" w:hAnsi="Times New Roman"/>
          <w:sz w:val="28"/>
          <w:szCs w:val="28"/>
        </w:rPr>
        <w:t xml:space="preserve"> </w:t>
      </w:r>
      <w:r w:rsidR="00F94DA4">
        <w:rPr>
          <w:rFonts w:ascii="Times New Roman" w:hAnsi="Times New Roman"/>
          <w:sz w:val="28"/>
          <w:szCs w:val="28"/>
        </w:rPr>
        <w:t>среднего</w:t>
      </w:r>
      <w:r w:rsidR="00714BCE" w:rsidRPr="00B114BF">
        <w:rPr>
          <w:rFonts w:ascii="Times New Roman" w:hAnsi="Times New Roman"/>
          <w:sz w:val="28"/>
          <w:szCs w:val="28"/>
        </w:rPr>
        <w:t xml:space="preserve"> общего образования   составлена на основе требований к результатам освоения основной образовательной программы </w:t>
      </w:r>
      <w:r w:rsidR="00F94DA4">
        <w:rPr>
          <w:rFonts w:ascii="Times New Roman" w:hAnsi="Times New Roman"/>
          <w:sz w:val="28"/>
          <w:szCs w:val="28"/>
        </w:rPr>
        <w:t>среднего</w:t>
      </w:r>
      <w:r w:rsidR="00714BCE" w:rsidRPr="00B114BF">
        <w:rPr>
          <w:rFonts w:ascii="Times New Roman" w:hAnsi="Times New Roman"/>
          <w:sz w:val="28"/>
          <w:szCs w:val="28"/>
        </w:rPr>
        <w:t xml:space="preserve"> общего образования, представленных в ФГОС </w:t>
      </w:r>
      <w:r w:rsidR="00F94DA4">
        <w:rPr>
          <w:rFonts w:ascii="Times New Roman" w:hAnsi="Times New Roman"/>
          <w:sz w:val="28"/>
          <w:szCs w:val="28"/>
        </w:rPr>
        <w:t>С</w:t>
      </w:r>
      <w:r w:rsidR="00714BCE" w:rsidRPr="00B114BF">
        <w:rPr>
          <w:rFonts w:ascii="Times New Roman" w:hAnsi="Times New Roman"/>
          <w:sz w:val="28"/>
          <w:szCs w:val="28"/>
        </w:rPr>
        <w:t>ОО, с учетом федеральной рабочей программы воспитания для общеобразовательных организаций</w:t>
      </w:r>
      <w:r w:rsidRPr="00B114BF">
        <w:rPr>
          <w:rFonts w:ascii="Times New Roman" w:hAnsi="Times New Roman"/>
          <w:sz w:val="28"/>
          <w:szCs w:val="28"/>
        </w:rPr>
        <w:t xml:space="preserve"> и учебного плана </w:t>
      </w:r>
      <w:proofErr w:type="gramStart"/>
      <w:r w:rsidR="00663C41">
        <w:rPr>
          <w:rFonts w:ascii="Times New Roman" w:hAnsi="Times New Roman"/>
          <w:sz w:val="28"/>
          <w:szCs w:val="28"/>
        </w:rPr>
        <w:t xml:space="preserve">Зареченская </w:t>
      </w:r>
      <w:r w:rsidRPr="00B114BF">
        <w:rPr>
          <w:rFonts w:ascii="Times New Roman" w:hAnsi="Times New Roman"/>
          <w:sz w:val="28"/>
          <w:szCs w:val="28"/>
        </w:rPr>
        <w:t xml:space="preserve"> средняя</w:t>
      </w:r>
      <w:proofErr w:type="gramEnd"/>
      <w:r w:rsidRPr="00B114BF">
        <w:rPr>
          <w:rFonts w:ascii="Times New Roman" w:hAnsi="Times New Roman"/>
          <w:sz w:val="28"/>
          <w:szCs w:val="28"/>
        </w:rPr>
        <w:t xml:space="preserve"> школа </w:t>
      </w:r>
      <w:r w:rsidR="00663C41">
        <w:rPr>
          <w:rFonts w:ascii="Times New Roman" w:hAnsi="Times New Roman"/>
          <w:sz w:val="28"/>
          <w:szCs w:val="28"/>
        </w:rPr>
        <w:t>.</w:t>
      </w:r>
    </w:p>
    <w:p w14:paraId="007465FE" w14:textId="77777777" w:rsidR="00F0220D" w:rsidRPr="00B114BF" w:rsidRDefault="00F0220D" w:rsidP="00F0220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Общая </w:t>
      </w:r>
      <w:proofErr w:type="gram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характеристика  предмета</w:t>
      </w:r>
      <w:proofErr w:type="gramEnd"/>
    </w:p>
    <w:p w14:paraId="0C79749A" w14:textId="77777777" w:rsidR="00F0220D" w:rsidRPr="00B114BF" w:rsidRDefault="00F0220D" w:rsidP="00F0220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Данный курс учитывает специфику </w:t>
      </w:r>
      <w:proofErr w:type="spellStart"/>
      <w:proofErr w:type="gram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КИМов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 ЕГЭ</w:t>
      </w:r>
      <w:proofErr w:type="gram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 обобщает, закрепляет важнейшие умения, которые должны быть сформированы у выпускников средней школы.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направленное на формирование практических навыков.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14:paraId="2A7AFBAF" w14:textId="77777777" w:rsidR="00F0220D" w:rsidRPr="00B114BF" w:rsidRDefault="00F0220D" w:rsidP="00F0220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Актуальность выбора данного элективного предмета обусловлена тем, что новая форма итоговой аттестации – единый государственный экзамен – требует своей технологии выполнения заданий, а значит – своей методики подготовки. </w:t>
      </w:r>
    </w:p>
    <w:p w14:paraId="4B162F58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Цель курса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 –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работе,</w:t>
      </w: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 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использование в повседневной практике нормативной устной и письменной речи.</w:t>
      </w:r>
    </w:p>
    <w:p w14:paraId="2D231F18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З</w:t>
      </w: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адачи курса:</w:t>
      </w:r>
    </w:p>
    <w:p w14:paraId="376CAEE4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изучение нормативных и методических документов по организации и проведению ЕГЭ по русскому языку;</w:t>
      </w:r>
    </w:p>
    <w:p w14:paraId="5F7E2C21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овладение основными нормами литературного языка;</w:t>
      </w:r>
    </w:p>
    <w:p w14:paraId="066FDCE3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создание прочной базы языковой грамотности учащихся, формирование умения выполнять все виды языкового анализа;</w:t>
      </w:r>
    </w:p>
    <w:p w14:paraId="0C799D5A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дифференциация освоения алгоритмов выполнения тестовых и коммуникативных задач учащимися с разным уровнем языковой подготовки;</w:t>
      </w:r>
    </w:p>
    <w:p w14:paraId="3096319B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обучение старшеклассников осознанному выбору правильных ответов тестовых заданий;</w:t>
      </w:r>
    </w:p>
    <w:p w14:paraId="0CF9CBB9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освоение стилистического многообразия и практического использования художественно-выразительных средств русского языка;</w:t>
      </w:r>
    </w:p>
    <w:p w14:paraId="66092576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обучение анализу текста, его интерпретации;</w:t>
      </w:r>
    </w:p>
    <w:p w14:paraId="07EF14FC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lastRenderedPageBreak/>
        <w:t>совершенствование лингвистической компетенции выпускников при написании сочинения экзаменационной работы;</w:t>
      </w:r>
    </w:p>
    <w:p w14:paraId="7A04B759" w14:textId="77777777" w:rsidR="00F0220D" w:rsidRPr="00B114BF" w:rsidRDefault="00F0220D" w:rsidP="00F0220D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развитие речевой культуры.</w:t>
      </w:r>
    </w:p>
    <w:p w14:paraId="21FACD31" w14:textId="4F9B49D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14:paraId="2D9E8E05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Программа 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рассчитана на 1 год обучения: 10 класс – 34 часа (1 час в неделю).</w:t>
      </w:r>
    </w:p>
    <w:p w14:paraId="36BB18A7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Формы изучения курса: 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групповая и индивидуальная;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решение тестов по типу ЕГЭ на заданное время, мини-исследования содержания и языковых средств конкретных текстов,  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тренировочно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-диагностические работы, репетиционный ЕГЭ, использование различных каналов поиска информации.</w:t>
      </w:r>
    </w:p>
    <w:p w14:paraId="42AD9968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14:paraId="18E30359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Ожидаемые результаты обучения: 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в результате изучения курса учащиеся должны</w:t>
      </w:r>
    </w:p>
    <w:p w14:paraId="58043BA2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знать / понимать</w:t>
      </w:r>
    </w:p>
    <w:p w14:paraId="35708893" w14:textId="77777777" w:rsidR="00F0220D" w:rsidRPr="00B114BF" w:rsidRDefault="00F0220D" w:rsidP="00F0220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смысл понятий: речевая ситуация и ее компоненты, литературный язык, языковая норма, культура речи;</w:t>
      </w:r>
    </w:p>
    <w:p w14:paraId="39343742" w14:textId="77777777" w:rsidR="00F0220D" w:rsidRPr="00B114BF" w:rsidRDefault="00F0220D" w:rsidP="00F0220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основные единицы и уровни языка, их признаки и взаимосвязь;</w:t>
      </w:r>
    </w:p>
    <w:p w14:paraId="2338C03C" w14:textId="77777777" w:rsidR="00F0220D" w:rsidRPr="00B114BF" w:rsidRDefault="00F0220D" w:rsidP="00F0220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орфоэпические, лексические, грамматические, орфографические и пунктуационные нормы современного русского литературного языка;</w:t>
      </w:r>
    </w:p>
    <w:p w14:paraId="53338ECB" w14:textId="77777777" w:rsidR="00F0220D" w:rsidRPr="00B114BF" w:rsidRDefault="00F0220D" w:rsidP="00F0220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нормы речевого поведения в социально-культурной, учебно-научной, официально-деловой сферах общения;</w:t>
      </w:r>
    </w:p>
    <w:p w14:paraId="7BF9E925" w14:textId="77777777" w:rsidR="00F0220D" w:rsidRPr="00B114BF" w:rsidRDefault="00F0220D" w:rsidP="00F0220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основные особенности функциональных стилей;</w:t>
      </w:r>
    </w:p>
    <w:p w14:paraId="3D7223C2" w14:textId="77777777" w:rsidR="00F0220D" w:rsidRPr="00B114BF" w:rsidRDefault="00F0220D" w:rsidP="00F0220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уметь:</w:t>
      </w:r>
    </w:p>
    <w:p w14:paraId="5ED291EE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оценивать речь с точки зрения языковых норм русского литературного языка; (орфографических, орфоэпических, лексических, словообразовательных, морфологических, синтаксических);</w:t>
      </w:r>
    </w:p>
    <w:p w14:paraId="4F354A1A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применять знания по фонетике, лексике,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морфемике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, словообразованию, морфологии и синтаксису в практике правописания;</w:t>
      </w:r>
    </w:p>
    <w:p w14:paraId="4A689DD6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соблюдать в речевой практике основные синтаксические нормы русского литературного языка;</w:t>
      </w:r>
    </w:p>
    <w:p w14:paraId="2A7C0524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понимать и интерпретировать содержание исходного текста;</w:t>
      </w:r>
    </w:p>
    <w:p w14:paraId="72DE0D38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создавать связное высказывание, выражая в нем собственное мнение по прочитанному тексту;</w:t>
      </w:r>
    </w:p>
    <w:p w14:paraId="4BAE00B3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аргументировать собственное мнение и последовательно излагать свои мысли;</w:t>
      </w:r>
    </w:p>
    <w:p w14:paraId="6D5DA778" w14:textId="77777777" w:rsidR="00F0220D" w:rsidRPr="00B114BF" w:rsidRDefault="00F0220D" w:rsidP="00F0220D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оформлять письменную речь в соответствии с грамматическими и пунктуационными нормами литературного языка и соответствующими требованиями к письменной экзаменационной работе.</w:t>
      </w:r>
    </w:p>
    <w:p w14:paraId="3CEE9BA2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sz w:val="28"/>
          <w:szCs w:val="28"/>
          <w:lang w:eastAsia="ru-RU"/>
        </w:rPr>
        <w:t>СОДЕРЖАНИЕ ПРОГРАММЫ 10 класс (34 часа)</w:t>
      </w:r>
    </w:p>
    <w:p w14:paraId="28D56534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Введение  </w:t>
      </w:r>
    </w:p>
    <w:p w14:paraId="1D983D15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Нормативные и методические документы по подготовке и проведению государственной (итоговой) аттестации в форме ЕГЭ по русскому языку. Особенности ЕГЭ по русскому языку. Спецификация экзаменационной работы. Кодификатор. Демонстрационная версия. </w:t>
      </w:r>
    </w:p>
    <w:p w14:paraId="746C0327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lastRenderedPageBreak/>
        <w:t>Языковые нормы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.  </w:t>
      </w:r>
    </w:p>
    <w:p w14:paraId="6EC1D5A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Литературный язык. Нормы речи. Словари русского языка.</w:t>
      </w:r>
    </w:p>
    <w:p w14:paraId="1D2EED8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Орфоэпические нормы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  </w:t>
      </w:r>
    </w:p>
    <w:p w14:paraId="2C5BC10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Основные правила орфоэпии. Орфография. Ударение.</w:t>
      </w:r>
    </w:p>
    <w:p w14:paraId="57098AC7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Лексические нормы  </w:t>
      </w:r>
    </w:p>
    <w:p w14:paraId="241DCE95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Лексическое и грамматическое значение слова. Лексическое многообразие лексики русского языка. Деление лексики русского языка на группы в зависимости от смысловых связей между словами. Омонимы, синонимы, антонимы, паронимы; общеупотребительная лексика,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</w:r>
    </w:p>
    <w:p w14:paraId="268AFF40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Грамматические нормы </w:t>
      </w:r>
    </w:p>
    <w:p w14:paraId="3D6EFAEA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Грамматические нормы: словообразовательные, морфологические, синтаксические.</w:t>
      </w:r>
    </w:p>
    <w:p w14:paraId="659CB37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Словообразовательные нормы </w:t>
      </w:r>
    </w:p>
    <w:p w14:paraId="479E52A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Способы словообразования. Ошибочное словообразование. Предупреждение ошибок.</w:t>
      </w:r>
    </w:p>
    <w:p w14:paraId="1FD653EC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Морфологические нормы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  </w:t>
      </w:r>
    </w:p>
    <w:p w14:paraId="7C5E4A7D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Морфологические нормы русского языка. Правила и нормы образования форм слов разных частей речи. Части речи. Грамматическое значение, морфологические признаки и синтаксическая роль. Варианты падежных окончаний. Грамматические и речевые ошибки на морфологическом уровне, их предупреждение. Средства связи предложений в тексте.</w:t>
      </w:r>
    </w:p>
    <w:p w14:paraId="485CA1BC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Синтаксические нормы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  </w:t>
      </w:r>
    </w:p>
    <w:p w14:paraId="24B57ABF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Словосочетание. Виды словосочетаний. Нормы согласования, управления, примыкания. Построение словосочетаний.</w:t>
      </w:r>
    </w:p>
    <w:p w14:paraId="6132B5DF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Предложение. Порядок слов в предложении. Виды предложений. Грамматическая основа предложения. Подлежащее и сказуемое как главные члены предложения, способы их выражения. Простое и сложное предложения.</w:t>
      </w:r>
    </w:p>
    <w:p w14:paraId="71780699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Построение предложений с однородными членами. Построение сложносочинённых и сложноподчиненных предложений. Синтаксическая синонимия. Правила преобразования прямой речи в косвенную. Типичные ошибки при нарушении синтаксических норм, их предупреждение.</w:t>
      </w:r>
    </w:p>
    <w:p w14:paraId="24A20C93" w14:textId="72233111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Орфографические нормы. 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Принципы русской орфографии. Правописание корней. Безударные гласные корня. Правописание приставок. Гласные </w:t>
      </w:r>
      <w:r w:rsidRPr="00B114BF">
        <w:rPr>
          <w:rFonts w:ascii="Times New Roman" w:hAnsi="Times New Roman"/>
          <w:bCs/>
          <w:i/>
          <w:iCs/>
          <w:color w:val="333333"/>
          <w:sz w:val="28"/>
          <w:szCs w:val="28"/>
          <w:lang w:eastAsia="ru-RU"/>
        </w:rPr>
        <w:t>и, ы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 после приставок. Правописание падежных окончаний. Правописание личных окончаний и суффиксов глаголов и глагольных форм. Правописание суффиксов. Слитные, раздельные и дефисные написания. </w:t>
      </w:r>
      <w:r w:rsidRPr="00B114BF">
        <w:rPr>
          <w:rFonts w:ascii="Times New Roman" w:hAnsi="Times New Roman"/>
          <w:bCs/>
          <w:i/>
          <w:iCs/>
          <w:color w:val="333333"/>
          <w:sz w:val="28"/>
          <w:szCs w:val="28"/>
          <w:lang w:eastAsia="ru-RU"/>
        </w:rPr>
        <w:t xml:space="preserve">Н – </w:t>
      </w:r>
      <w:r w:rsidR="00663C41">
        <w:rPr>
          <w:rFonts w:ascii="Times New Roman" w:hAnsi="Times New Roman"/>
          <w:bCs/>
          <w:i/>
          <w:iCs/>
          <w:color w:val="333333"/>
          <w:sz w:val="28"/>
          <w:szCs w:val="28"/>
          <w:lang w:eastAsia="ru-RU"/>
        </w:rPr>
        <w:t>НН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 в различных частях речи. Слитное и раздельное написание </w:t>
      </w:r>
      <w:r w:rsidRPr="00B114BF">
        <w:rPr>
          <w:rFonts w:ascii="Times New Roman" w:hAnsi="Times New Roman"/>
          <w:bCs/>
          <w:i/>
          <w:iCs/>
          <w:color w:val="333333"/>
          <w:sz w:val="28"/>
          <w:szCs w:val="28"/>
          <w:lang w:eastAsia="ru-RU"/>
        </w:rPr>
        <w:t>не 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 различными частями речи. Правописание служебных слов.</w:t>
      </w:r>
    </w:p>
    <w:p w14:paraId="77C939F1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Текст. </w:t>
      </w:r>
      <w:proofErr w:type="gramStart"/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Типы  и</w:t>
      </w:r>
      <w:proofErr w:type="gramEnd"/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стили речи.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  </w:t>
      </w:r>
    </w:p>
    <w:p w14:paraId="7DC0CAE2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Структура, языковое оформление. Смысловая и композиционная целостность текста. Последовательность предложений в тексте. Разноаспектный анализ </w:t>
      </w: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lastRenderedPageBreak/>
        <w:t>текста. Логико-смысловые отношения между частями микротекста. Средства связи предложений в тексте. Основная и дополнительная информация микротекста. Информационная обработка письменных текстов различных стилей и жанров.</w:t>
      </w:r>
    </w:p>
    <w:p w14:paraId="68343583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Функционально-смысловые типы речи, их отличительные признаки. Предупреждение ошибок при определении типов речи.</w:t>
      </w:r>
    </w:p>
    <w:p w14:paraId="35F5D4B5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Функциональные стили, их характеристика. Признаки стилей речи Предупреждение ошибок при определении стиля </w:t>
      </w:r>
      <w:proofErr w:type="gram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текста..</w:t>
      </w:r>
      <w:proofErr w:type="gramEnd"/>
    </w:p>
    <w:p w14:paraId="32EDEFBB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Коммуникативная </w:t>
      </w:r>
      <w:proofErr w:type="gramStart"/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компетенция .</w:t>
      </w:r>
      <w:proofErr w:type="gramEnd"/>
    </w:p>
    <w:p w14:paraId="6D12B9D0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Информационная обработка текста. Употребление языковых средств.</w:t>
      </w:r>
    </w:p>
    <w:p w14:paraId="026F5B73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Смысловая цельность, речевая связность и последовательность изложения. </w:t>
      </w:r>
    </w:p>
    <w:p w14:paraId="0513FA10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Точность и выразительность речи. Соблюдение орфографических, пунктуационных, языковых, речевых, этических, фактологических норм.</w:t>
      </w:r>
    </w:p>
    <w:p w14:paraId="6A6CDC87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Методическое обеспечение программы.</w:t>
      </w:r>
    </w:p>
    <w:p w14:paraId="6D551806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Программа составлена таким образом, чтобы большую часть знаний, навыков и умений воспитанник получал в результате практической деятельности. Практические занятия - анализ текстов, работа со схемами, составление плана, конспектирование, работа с дополнительными источниками, поиск и отбор материала. </w:t>
      </w:r>
    </w:p>
    <w:p w14:paraId="74878BCC" w14:textId="77777777" w:rsidR="00F0220D" w:rsidRPr="00B114BF" w:rsidRDefault="00F0220D" w:rsidP="00F0220D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Техническую оснащённость курса обеспечивают мультимедийный проектор, компьютер, видеозаписи.</w:t>
      </w:r>
    </w:p>
    <w:p w14:paraId="6FB17AFD" w14:textId="79867254" w:rsidR="00F0220D" w:rsidRPr="000B52F9" w:rsidRDefault="00F0220D" w:rsidP="000B52F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Учебно-методическое обеспечение: таблицы, комплекты карточек, тексты и тесты.</w:t>
      </w:r>
    </w:p>
    <w:p w14:paraId="6992FC77" w14:textId="77777777" w:rsidR="00F0220D" w:rsidRPr="00B114BF" w:rsidRDefault="00F0220D" w:rsidP="00B114BF">
      <w:pPr>
        <w:jc w:val="center"/>
        <w:rPr>
          <w:rFonts w:ascii="Times New Roman" w:hAnsi="Times New Roman"/>
          <w:sz w:val="28"/>
          <w:szCs w:val="28"/>
        </w:rPr>
      </w:pPr>
      <w:bookmarkStart w:id="0" w:name="_Hlk208502180"/>
      <w:r w:rsidRPr="00B114BF">
        <w:rPr>
          <w:rFonts w:ascii="Times New Roman" w:hAnsi="Times New Roman"/>
          <w:sz w:val="28"/>
          <w:szCs w:val="28"/>
        </w:rPr>
        <w:t>Календарно-тематическое планирование.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865"/>
        <w:gridCol w:w="6505"/>
        <w:gridCol w:w="2318"/>
      </w:tblGrid>
      <w:tr w:rsidR="00F0220D" w:rsidRPr="00B114BF" w14:paraId="0C061976" w14:textId="77777777" w:rsidTr="00780477">
        <w:tc>
          <w:tcPr>
            <w:tcW w:w="590" w:type="dxa"/>
          </w:tcPr>
          <w:p w14:paraId="46EC5BF7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</w:p>
        </w:tc>
        <w:tc>
          <w:tcPr>
            <w:tcW w:w="938" w:type="dxa"/>
          </w:tcPr>
          <w:p w14:paraId="7490DA6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9920" w:type="dxa"/>
          </w:tcPr>
          <w:p w14:paraId="7418CE01" w14:textId="77777777" w:rsidR="00F0220D" w:rsidRPr="00B114BF" w:rsidRDefault="00F0220D" w:rsidP="00F0220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</w:tcPr>
          <w:p w14:paraId="76A3FBF7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F0220D" w:rsidRPr="00B114BF" w14:paraId="38C29B72" w14:textId="77777777" w:rsidTr="00780477">
        <w:tc>
          <w:tcPr>
            <w:tcW w:w="590" w:type="dxa"/>
          </w:tcPr>
          <w:p w14:paraId="610B788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938" w:type="dxa"/>
          </w:tcPr>
          <w:p w14:paraId="101C3A9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25FFD73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Введение. Цели и задачи курса. Знакомство  с демоверсией</w:t>
            </w:r>
          </w:p>
        </w:tc>
        <w:tc>
          <w:tcPr>
            <w:tcW w:w="2835" w:type="dxa"/>
          </w:tcPr>
          <w:p w14:paraId="62F0539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5818A240" w14:textId="77777777" w:rsidTr="00780477">
        <w:tc>
          <w:tcPr>
            <w:tcW w:w="590" w:type="dxa"/>
          </w:tcPr>
          <w:p w14:paraId="1CD23FFB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2-3</w:t>
            </w:r>
          </w:p>
        </w:tc>
        <w:tc>
          <w:tcPr>
            <w:tcW w:w="938" w:type="dxa"/>
          </w:tcPr>
          <w:p w14:paraId="48ED324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4EAFEE65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Текст. Логико-смысловые отношения между предложениями. Средства связи предложений в тексте. (1,25)</w:t>
            </w:r>
          </w:p>
        </w:tc>
        <w:tc>
          <w:tcPr>
            <w:tcW w:w="2835" w:type="dxa"/>
          </w:tcPr>
          <w:p w14:paraId="4E596F8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2507BCD1" w14:textId="77777777" w:rsidTr="00780477">
        <w:tc>
          <w:tcPr>
            <w:tcW w:w="590" w:type="dxa"/>
          </w:tcPr>
          <w:p w14:paraId="44155607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938" w:type="dxa"/>
          </w:tcPr>
          <w:p w14:paraId="01923026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604DE0F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Смысловая и композиционная целостность текста. (22)</w:t>
            </w:r>
          </w:p>
        </w:tc>
        <w:tc>
          <w:tcPr>
            <w:tcW w:w="2835" w:type="dxa"/>
          </w:tcPr>
          <w:p w14:paraId="26BC68A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73CF4100" w14:textId="77777777" w:rsidTr="00780477">
        <w:tc>
          <w:tcPr>
            <w:tcW w:w="590" w:type="dxa"/>
          </w:tcPr>
          <w:p w14:paraId="34E351D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5-6</w:t>
            </w:r>
          </w:p>
        </w:tc>
        <w:tc>
          <w:tcPr>
            <w:tcW w:w="938" w:type="dxa"/>
          </w:tcPr>
          <w:p w14:paraId="0FC7ED5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3E7FD1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Стили текста. Типы текста (3,23)</w:t>
            </w:r>
          </w:p>
        </w:tc>
        <w:tc>
          <w:tcPr>
            <w:tcW w:w="2835" w:type="dxa"/>
          </w:tcPr>
          <w:p w14:paraId="75E52BD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44799849" w14:textId="77777777" w:rsidTr="00780477">
        <w:tc>
          <w:tcPr>
            <w:tcW w:w="590" w:type="dxa"/>
          </w:tcPr>
          <w:p w14:paraId="70FD86D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938" w:type="dxa"/>
          </w:tcPr>
          <w:p w14:paraId="492C0C2D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9DBFB3B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Лексика.   Лексическое значение слова. (2)</w:t>
            </w:r>
          </w:p>
        </w:tc>
        <w:tc>
          <w:tcPr>
            <w:tcW w:w="2835" w:type="dxa"/>
          </w:tcPr>
          <w:p w14:paraId="4741DAF4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5117841D" w14:textId="77777777" w:rsidTr="00780477">
        <w:tc>
          <w:tcPr>
            <w:tcW w:w="590" w:type="dxa"/>
          </w:tcPr>
          <w:p w14:paraId="07D3F39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</w:p>
        </w:tc>
        <w:tc>
          <w:tcPr>
            <w:tcW w:w="938" w:type="dxa"/>
          </w:tcPr>
          <w:p w14:paraId="69350E92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37CD6A6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Лексические нормы. (6)   Лексические выразительные средства. Тропы. (26,24)</w:t>
            </w:r>
          </w:p>
        </w:tc>
        <w:tc>
          <w:tcPr>
            <w:tcW w:w="2835" w:type="dxa"/>
          </w:tcPr>
          <w:p w14:paraId="57436F7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24D9C1F2" w14:textId="77777777" w:rsidTr="00780477">
        <w:tc>
          <w:tcPr>
            <w:tcW w:w="590" w:type="dxa"/>
          </w:tcPr>
          <w:p w14:paraId="0E34379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</w:p>
        </w:tc>
        <w:tc>
          <w:tcPr>
            <w:tcW w:w="938" w:type="dxa"/>
          </w:tcPr>
          <w:p w14:paraId="044624CE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11FEB11B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Синтаксические средства выразительности. (26)</w:t>
            </w:r>
          </w:p>
        </w:tc>
        <w:tc>
          <w:tcPr>
            <w:tcW w:w="2835" w:type="dxa"/>
          </w:tcPr>
          <w:p w14:paraId="72DD0A1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209B7E23" w14:textId="77777777" w:rsidTr="00780477">
        <w:tc>
          <w:tcPr>
            <w:tcW w:w="590" w:type="dxa"/>
          </w:tcPr>
          <w:p w14:paraId="50F2186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938" w:type="dxa"/>
          </w:tcPr>
          <w:p w14:paraId="72A04B0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A6AB97D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Лексические нормы.  Паронимы. (5)</w:t>
            </w:r>
          </w:p>
        </w:tc>
        <w:tc>
          <w:tcPr>
            <w:tcW w:w="2835" w:type="dxa"/>
          </w:tcPr>
          <w:p w14:paraId="3B5AAC94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6B2B8B54" w14:textId="77777777" w:rsidTr="00780477">
        <w:tc>
          <w:tcPr>
            <w:tcW w:w="590" w:type="dxa"/>
          </w:tcPr>
          <w:p w14:paraId="0842CC6D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11</w:t>
            </w:r>
          </w:p>
        </w:tc>
        <w:tc>
          <w:tcPr>
            <w:tcW w:w="938" w:type="dxa"/>
          </w:tcPr>
          <w:p w14:paraId="05A91E8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440606D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Орфоэпия. Орфоэпические нормы. (4)</w:t>
            </w:r>
          </w:p>
        </w:tc>
        <w:tc>
          <w:tcPr>
            <w:tcW w:w="2835" w:type="dxa"/>
          </w:tcPr>
          <w:p w14:paraId="3640B34E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1F73D12E" w14:textId="77777777" w:rsidTr="00780477">
        <w:tc>
          <w:tcPr>
            <w:tcW w:w="590" w:type="dxa"/>
          </w:tcPr>
          <w:p w14:paraId="008D071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12-13</w:t>
            </w:r>
          </w:p>
        </w:tc>
        <w:tc>
          <w:tcPr>
            <w:tcW w:w="938" w:type="dxa"/>
          </w:tcPr>
          <w:p w14:paraId="3D567EB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A48C9A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Морфологические нормы. Грамматические ошибки, связанные с их нарушением. (7)</w:t>
            </w:r>
          </w:p>
        </w:tc>
        <w:tc>
          <w:tcPr>
            <w:tcW w:w="2835" w:type="dxa"/>
          </w:tcPr>
          <w:p w14:paraId="156D5C1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27CF0631" w14:textId="77777777" w:rsidTr="00780477">
        <w:tc>
          <w:tcPr>
            <w:tcW w:w="590" w:type="dxa"/>
          </w:tcPr>
          <w:p w14:paraId="392C82DD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14-16</w:t>
            </w:r>
          </w:p>
        </w:tc>
        <w:tc>
          <w:tcPr>
            <w:tcW w:w="938" w:type="dxa"/>
          </w:tcPr>
          <w:p w14:paraId="7BA5381D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C66BCF4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 Синтаксические нормы. Грамматические ошибки, связанные с их нарушением.  (8)</w:t>
            </w:r>
          </w:p>
        </w:tc>
        <w:tc>
          <w:tcPr>
            <w:tcW w:w="2835" w:type="dxa"/>
          </w:tcPr>
          <w:p w14:paraId="5C6B9F66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738E7A8D" w14:textId="77777777" w:rsidTr="00780477">
        <w:tc>
          <w:tcPr>
            <w:tcW w:w="590" w:type="dxa"/>
          </w:tcPr>
          <w:p w14:paraId="4C2D3C2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17-</w:t>
            </w: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938" w:type="dxa"/>
          </w:tcPr>
          <w:p w14:paraId="7E68658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060CA87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835" w:type="dxa"/>
          </w:tcPr>
          <w:p w14:paraId="2EA7B9C5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4583DEC4" w14:textId="77777777" w:rsidTr="00780477">
        <w:tc>
          <w:tcPr>
            <w:tcW w:w="590" w:type="dxa"/>
          </w:tcPr>
          <w:p w14:paraId="3C007812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938" w:type="dxa"/>
          </w:tcPr>
          <w:p w14:paraId="790B265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BCA2B8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Морфология и орфография. Правописание корней.(9)</w:t>
            </w:r>
          </w:p>
        </w:tc>
        <w:tc>
          <w:tcPr>
            <w:tcW w:w="2835" w:type="dxa"/>
          </w:tcPr>
          <w:p w14:paraId="55F57B3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52E6D42C" w14:textId="77777777" w:rsidTr="00780477">
        <w:tc>
          <w:tcPr>
            <w:tcW w:w="590" w:type="dxa"/>
          </w:tcPr>
          <w:p w14:paraId="6F05E87B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938" w:type="dxa"/>
          </w:tcPr>
          <w:p w14:paraId="50B4AA5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DF8E9BC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приставок. (10)</w:t>
            </w:r>
          </w:p>
        </w:tc>
        <w:tc>
          <w:tcPr>
            <w:tcW w:w="2835" w:type="dxa"/>
          </w:tcPr>
          <w:p w14:paraId="112BA85E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4598DE61" w14:textId="77777777" w:rsidTr="00780477">
        <w:tc>
          <w:tcPr>
            <w:tcW w:w="590" w:type="dxa"/>
          </w:tcPr>
          <w:p w14:paraId="7C667465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21-22</w:t>
            </w:r>
          </w:p>
        </w:tc>
        <w:tc>
          <w:tcPr>
            <w:tcW w:w="938" w:type="dxa"/>
          </w:tcPr>
          <w:p w14:paraId="018C53C9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7F76FAB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суффиксов (кроме Н и НН).(11)</w:t>
            </w:r>
          </w:p>
        </w:tc>
        <w:tc>
          <w:tcPr>
            <w:tcW w:w="2835" w:type="dxa"/>
          </w:tcPr>
          <w:p w14:paraId="127C4CBE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5AAFE42F" w14:textId="77777777" w:rsidTr="00780477">
        <w:tc>
          <w:tcPr>
            <w:tcW w:w="590" w:type="dxa"/>
          </w:tcPr>
          <w:p w14:paraId="14980269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23</w:t>
            </w:r>
          </w:p>
        </w:tc>
        <w:tc>
          <w:tcPr>
            <w:tcW w:w="938" w:type="dxa"/>
          </w:tcPr>
          <w:p w14:paraId="26A1417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1358A15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личных окончаний глаголов и суффиксов причастий. (12)</w:t>
            </w:r>
          </w:p>
        </w:tc>
        <w:tc>
          <w:tcPr>
            <w:tcW w:w="2835" w:type="dxa"/>
          </w:tcPr>
          <w:p w14:paraId="4A3126F2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31308D22" w14:textId="77777777" w:rsidTr="00780477">
        <w:tc>
          <w:tcPr>
            <w:tcW w:w="590" w:type="dxa"/>
          </w:tcPr>
          <w:p w14:paraId="28D1C9D9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24-25</w:t>
            </w:r>
          </w:p>
        </w:tc>
        <w:tc>
          <w:tcPr>
            <w:tcW w:w="938" w:type="dxa"/>
          </w:tcPr>
          <w:p w14:paraId="13395D74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1AC2F9E5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835" w:type="dxa"/>
          </w:tcPr>
          <w:p w14:paraId="44F975F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05E91261" w14:textId="77777777" w:rsidTr="00780477">
        <w:tc>
          <w:tcPr>
            <w:tcW w:w="590" w:type="dxa"/>
          </w:tcPr>
          <w:p w14:paraId="2EA30E7F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26-27</w:t>
            </w:r>
          </w:p>
        </w:tc>
        <w:tc>
          <w:tcPr>
            <w:tcW w:w="938" w:type="dxa"/>
          </w:tcPr>
          <w:p w14:paraId="406FDA0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1E0B373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НЕ с разными частями речи. (13)</w:t>
            </w:r>
          </w:p>
        </w:tc>
        <w:tc>
          <w:tcPr>
            <w:tcW w:w="2835" w:type="dxa"/>
          </w:tcPr>
          <w:p w14:paraId="2F525DE6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58739985" w14:textId="77777777" w:rsidTr="00780477">
        <w:tc>
          <w:tcPr>
            <w:tcW w:w="590" w:type="dxa"/>
          </w:tcPr>
          <w:p w14:paraId="5972D43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28-29</w:t>
            </w:r>
          </w:p>
        </w:tc>
        <w:tc>
          <w:tcPr>
            <w:tcW w:w="938" w:type="dxa"/>
          </w:tcPr>
          <w:p w14:paraId="254394E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2CB321E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Слитное, раздельное, дефисное написание слов.(14)</w:t>
            </w:r>
          </w:p>
        </w:tc>
        <w:tc>
          <w:tcPr>
            <w:tcW w:w="2835" w:type="dxa"/>
          </w:tcPr>
          <w:p w14:paraId="6F2779AB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106FA0FA" w14:textId="77777777" w:rsidTr="00780477">
        <w:tc>
          <w:tcPr>
            <w:tcW w:w="590" w:type="dxa"/>
          </w:tcPr>
          <w:p w14:paraId="65D55BA8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30-31</w:t>
            </w:r>
          </w:p>
        </w:tc>
        <w:tc>
          <w:tcPr>
            <w:tcW w:w="938" w:type="dxa"/>
          </w:tcPr>
          <w:p w14:paraId="452A1BC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7B78F377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-Н- и -НН- в различных частях речи. (15)</w:t>
            </w:r>
          </w:p>
        </w:tc>
        <w:tc>
          <w:tcPr>
            <w:tcW w:w="2835" w:type="dxa"/>
          </w:tcPr>
          <w:p w14:paraId="6A210953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102897B4" w14:textId="77777777" w:rsidTr="00780477">
        <w:tc>
          <w:tcPr>
            <w:tcW w:w="590" w:type="dxa"/>
          </w:tcPr>
          <w:p w14:paraId="257F58E9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32-33</w:t>
            </w:r>
          </w:p>
        </w:tc>
        <w:tc>
          <w:tcPr>
            <w:tcW w:w="938" w:type="dxa"/>
          </w:tcPr>
          <w:p w14:paraId="21829E11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2AF6A73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835" w:type="dxa"/>
          </w:tcPr>
          <w:p w14:paraId="537A26A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F0220D" w:rsidRPr="00B114BF" w14:paraId="3A3B63A9" w14:textId="77777777" w:rsidTr="00780477">
        <w:tc>
          <w:tcPr>
            <w:tcW w:w="590" w:type="dxa"/>
          </w:tcPr>
          <w:p w14:paraId="0050842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34</w:t>
            </w:r>
          </w:p>
        </w:tc>
        <w:tc>
          <w:tcPr>
            <w:tcW w:w="938" w:type="dxa"/>
          </w:tcPr>
          <w:p w14:paraId="2BE967CA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0" w:type="dxa"/>
          </w:tcPr>
          <w:p w14:paraId="343F71A6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Резерв </w:t>
            </w:r>
          </w:p>
        </w:tc>
        <w:tc>
          <w:tcPr>
            <w:tcW w:w="2835" w:type="dxa"/>
          </w:tcPr>
          <w:p w14:paraId="00F7B730" w14:textId="77777777" w:rsidR="00F0220D" w:rsidRPr="00B114BF" w:rsidRDefault="00F0220D" w:rsidP="00F0220D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14:paraId="136B1F38" w14:textId="77777777" w:rsidR="00F0220D" w:rsidRPr="00B114BF" w:rsidRDefault="00F0220D">
      <w:pPr>
        <w:rPr>
          <w:rFonts w:ascii="Times New Roman" w:hAnsi="Times New Roman"/>
          <w:sz w:val="28"/>
          <w:szCs w:val="28"/>
        </w:rPr>
      </w:pPr>
    </w:p>
    <w:bookmarkEnd w:id="0"/>
    <w:p w14:paraId="35CC94AC" w14:textId="7446D714" w:rsidR="00663C41" w:rsidRPr="00B114BF" w:rsidRDefault="00663C41" w:rsidP="00663C4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Поурочное </w:t>
      </w:r>
      <w:r w:rsidRPr="00B114BF">
        <w:rPr>
          <w:rFonts w:ascii="Times New Roman" w:hAnsi="Times New Roman"/>
          <w:sz w:val="28"/>
          <w:szCs w:val="28"/>
        </w:rPr>
        <w:t xml:space="preserve"> планирование</w:t>
      </w:r>
      <w:proofErr w:type="gramEnd"/>
      <w:r>
        <w:rPr>
          <w:rFonts w:ascii="Times New Roman" w:hAnsi="Times New Roman"/>
          <w:sz w:val="28"/>
          <w:szCs w:val="28"/>
        </w:rPr>
        <w:t xml:space="preserve"> 10 класс</w:t>
      </w:r>
      <w:r w:rsidRPr="00B114BF"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7"/>
        <w:gridCol w:w="5355"/>
        <w:gridCol w:w="2144"/>
        <w:gridCol w:w="1883"/>
      </w:tblGrid>
      <w:tr w:rsidR="00663C41" w:rsidRPr="00B114BF" w14:paraId="0B27BC5D" w14:textId="07B38578" w:rsidTr="00663C41">
        <w:tc>
          <w:tcPr>
            <w:tcW w:w="817" w:type="dxa"/>
          </w:tcPr>
          <w:p w14:paraId="04706BD2" w14:textId="42F07913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урока</w:t>
            </w:r>
          </w:p>
        </w:tc>
        <w:tc>
          <w:tcPr>
            <w:tcW w:w="8386" w:type="dxa"/>
          </w:tcPr>
          <w:p w14:paraId="5892F61B" w14:textId="77777777" w:rsidR="00663C41" w:rsidRPr="00B114BF" w:rsidRDefault="00663C41" w:rsidP="00E429B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Тема</w:t>
            </w:r>
          </w:p>
        </w:tc>
        <w:tc>
          <w:tcPr>
            <w:tcW w:w="2603" w:type="dxa"/>
          </w:tcPr>
          <w:p w14:paraId="18F85D8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Примечание </w:t>
            </w:r>
          </w:p>
        </w:tc>
        <w:tc>
          <w:tcPr>
            <w:tcW w:w="2301" w:type="dxa"/>
          </w:tcPr>
          <w:p w14:paraId="0D13FB47" w14:textId="0DD7E846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Дата</w:t>
            </w:r>
          </w:p>
        </w:tc>
      </w:tr>
      <w:tr w:rsidR="00663C41" w:rsidRPr="00B114BF" w14:paraId="1F3D78BF" w14:textId="529B8C7D" w:rsidTr="00663C41">
        <w:tc>
          <w:tcPr>
            <w:tcW w:w="817" w:type="dxa"/>
          </w:tcPr>
          <w:p w14:paraId="0E71EC7E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8386" w:type="dxa"/>
          </w:tcPr>
          <w:p w14:paraId="2CBD918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Введение. Цели и задачи курса. Знакомство  с демоверсией</w:t>
            </w:r>
          </w:p>
        </w:tc>
        <w:tc>
          <w:tcPr>
            <w:tcW w:w="2603" w:type="dxa"/>
          </w:tcPr>
          <w:p w14:paraId="7F84A86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4696C01" w14:textId="33B3FDB5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04.09</w:t>
            </w:r>
          </w:p>
        </w:tc>
      </w:tr>
      <w:tr w:rsidR="00663C41" w:rsidRPr="00B114BF" w14:paraId="656E1189" w14:textId="4B613EF9" w:rsidTr="00663C41">
        <w:tc>
          <w:tcPr>
            <w:tcW w:w="817" w:type="dxa"/>
          </w:tcPr>
          <w:p w14:paraId="144DFEA6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2-3</w:t>
            </w:r>
          </w:p>
        </w:tc>
        <w:tc>
          <w:tcPr>
            <w:tcW w:w="8386" w:type="dxa"/>
          </w:tcPr>
          <w:p w14:paraId="11E75088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Текст. Логико-смысловые отношения между предложениями. Средства связи предложений в тексте. (1,25)</w:t>
            </w:r>
          </w:p>
        </w:tc>
        <w:tc>
          <w:tcPr>
            <w:tcW w:w="2603" w:type="dxa"/>
          </w:tcPr>
          <w:p w14:paraId="72092F72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6CB9C3C6" w14:textId="3D74B3C1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11 -18.09</w:t>
            </w:r>
          </w:p>
        </w:tc>
      </w:tr>
      <w:tr w:rsidR="00663C41" w:rsidRPr="00B114BF" w14:paraId="4F27EF76" w14:textId="2D9883A8" w:rsidTr="00663C41">
        <w:tc>
          <w:tcPr>
            <w:tcW w:w="817" w:type="dxa"/>
          </w:tcPr>
          <w:p w14:paraId="4AA3AEFA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8386" w:type="dxa"/>
          </w:tcPr>
          <w:p w14:paraId="39BF622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Смысловая и композиционная целостность текста. (22)</w:t>
            </w:r>
          </w:p>
        </w:tc>
        <w:tc>
          <w:tcPr>
            <w:tcW w:w="2603" w:type="dxa"/>
          </w:tcPr>
          <w:p w14:paraId="7E243C3D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4EFFA044" w14:textId="1672D524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25.09</w:t>
            </w:r>
          </w:p>
        </w:tc>
      </w:tr>
      <w:tr w:rsidR="00663C41" w:rsidRPr="00B114BF" w14:paraId="17E85B78" w14:textId="3FB4418C" w:rsidTr="00663C41">
        <w:tc>
          <w:tcPr>
            <w:tcW w:w="817" w:type="dxa"/>
          </w:tcPr>
          <w:p w14:paraId="4A1A731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5-6</w:t>
            </w:r>
          </w:p>
        </w:tc>
        <w:tc>
          <w:tcPr>
            <w:tcW w:w="8386" w:type="dxa"/>
          </w:tcPr>
          <w:p w14:paraId="55173CE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Стили текста. Типы текста (3,23)</w:t>
            </w:r>
          </w:p>
        </w:tc>
        <w:tc>
          <w:tcPr>
            <w:tcW w:w="2603" w:type="dxa"/>
          </w:tcPr>
          <w:p w14:paraId="77872D78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01436078" w14:textId="7E417468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2-9.10</w:t>
            </w:r>
          </w:p>
        </w:tc>
      </w:tr>
      <w:tr w:rsidR="00663C41" w:rsidRPr="00B114BF" w14:paraId="37ED888A" w14:textId="10D88F73" w:rsidTr="00663C41">
        <w:tc>
          <w:tcPr>
            <w:tcW w:w="817" w:type="dxa"/>
          </w:tcPr>
          <w:p w14:paraId="4809BC4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8386" w:type="dxa"/>
          </w:tcPr>
          <w:p w14:paraId="69A225A1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Лексика.   Лексическое значение слова. (2)</w:t>
            </w:r>
          </w:p>
        </w:tc>
        <w:tc>
          <w:tcPr>
            <w:tcW w:w="2603" w:type="dxa"/>
          </w:tcPr>
          <w:p w14:paraId="0C8A7D1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5F03D690" w14:textId="6C37C545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16.10</w:t>
            </w:r>
          </w:p>
        </w:tc>
      </w:tr>
      <w:tr w:rsidR="00663C41" w:rsidRPr="00B114BF" w14:paraId="0165A80F" w14:textId="314B48F6" w:rsidTr="00663C41">
        <w:tc>
          <w:tcPr>
            <w:tcW w:w="817" w:type="dxa"/>
          </w:tcPr>
          <w:p w14:paraId="2E9BDDEA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</w:p>
        </w:tc>
        <w:tc>
          <w:tcPr>
            <w:tcW w:w="8386" w:type="dxa"/>
          </w:tcPr>
          <w:p w14:paraId="25EC1CBB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Лексические нормы. (6)   Лексические выразительные средства. Тропы. (26,24)</w:t>
            </w:r>
          </w:p>
        </w:tc>
        <w:tc>
          <w:tcPr>
            <w:tcW w:w="2603" w:type="dxa"/>
          </w:tcPr>
          <w:p w14:paraId="6E16F298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03AE414" w14:textId="32576B6E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23.10</w:t>
            </w:r>
          </w:p>
        </w:tc>
      </w:tr>
      <w:tr w:rsidR="00663C41" w:rsidRPr="00B114BF" w14:paraId="2CC0079A" w14:textId="5E4C9D85" w:rsidTr="00663C41">
        <w:tc>
          <w:tcPr>
            <w:tcW w:w="817" w:type="dxa"/>
          </w:tcPr>
          <w:p w14:paraId="33ECFE39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</w:p>
        </w:tc>
        <w:tc>
          <w:tcPr>
            <w:tcW w:w="8386" w:type="dxa"/>
          </w:tcPr>
          <w:p w14:paraId="5C13C8A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Синтаксические средства выразительности. (26)</w:t>
            </w:r>
          </w:p>
        </w:tc>
        <w:tc>
          <w:tcPr>
            <w:tcW w:w="2603" w:type="dxa"/>
          </w:tcPr>
          <w:p w14:paraId="7E054F4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C43D161" w14:textId="27EFB4AE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06.11</w:t>
            </w:r>
          </w:p>
        </w:tc>
      </w:tr>
      <w:tr w:rsidR="00663C41" w:rsidRPr="00B114BF" w14:paraId="443DA56E" w14:textId="10C45CD1" w:rsidTr="00663C41">
        <w:tc>
          <w:tcPr>
            <w:tcW w:w="817" w:type="dxa"/>
          </w:tcPr>
          <w:p w14:paraId="5DF0757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10</w:t>
            </w:r>
          </w:p>
        </w:tc>
        <w:tc>
          <w:tcPr>
            <w:tcW w:w="8386" w:type="dxa"/>
          </w:tcPr>
          <w:p w14:paraId="37AC948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Лексические нормы.  Паронимы. (5)</w:t>
            </w:r>
          </w:p>
        </w:tc>
        <w:tc>
          <w:tcPr>
            <w:tcW w:w="2603" w:type="dxa"/>
          </w:tcPr>
          <w:p w14:paraId="72C9D6AD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58298AF3" w14:textId="5F36150C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13.11</w:t>
            </w:r>
          </w:p>
        </w:tc>
      </w:tr>
      <w:tr w:rsidR="00663C41" w:rsidRPr="00B114BF" w14:paraId="2DF15923" w14:textId="4CC481FD" w:rsidTr="00663C41">
        <w:tc>
          <w:tcPr>
            <w:tcW w:w="817" w:type="dxa"/>
          </w:tcPr>
          <w:p w14:paraId="0C004D19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11</w:t>
            </w:r>
          </w:p>
        </w:tc>
        <w:tc>
          <w:tcPr>
            <w:tcW w:w="8386" w:type="dxa"/>
          </w:tcPr>
          <w:p w14:paraId="795F3BA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Орфоэпия. Орфоэпические нормы. (4)</w:t>
            </w:r>
          </w:p>
        </w:tc>
        <w:tc>
          <w:tcPr>
            <w:tcW w:w="2603" w:type="dxa"/>
          </w:tcPr>
          <w:p w14:paraId="558016A3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29BBAE76" w14:textId="5B7B1E7A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20.11</w:t>
            </w:r>
          </w:p>
        </w:tc>
      </w:tr>
      <w:tr w:rsidR="00663C41" w:rsidRPr="00B114BF" w14:paraId="5D0135E4" w14:textId="2020BFC2" w:rsidTr="00663C41">
        <w:tc>
          <w:tcPr>
            <w:tcW w:w="817" w:type="dxa"/>
          </w:tcPr>
          <w:p w14:paraId="1EF5591A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12-13</w:t>
            </w:r>
          </w:p>
        </w:tc>
        <w:tc>
          <w:tcPr>
            <w:tcW w:w="8386" w:type="dxa"/>
          </w:tcPr>
          <w:p w14:paraId="40447B3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Морфологические нормы. Грамматические ошибки, связанные с их нарушением. (7)</w:t>
            </w:r>
          </w:p>
        </w:tc>
        <w:tc>
          <w:tcPr>
            <w:tcW w:w="2603" w:type="dxa"/>
          </w:tcPr>
          <w:p w14:paraId="1E37C80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647313E9" w14:textId="489F0356" w:rsidR="00663C41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27.11</w:t>
            </w:r>
          </w:p>
          <w:p w14:paraId="2369359E" w14:textId="18B75018" w:rsidR="00F34D8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04.12</w:t>
            </w:r>
          </w:p>
        </w:tc>
      </w:tr>
      <w:tr w:rsidR="00663C41" w:rsidRPr="00B114BF" w14:paraId="4538F518" w14:textId="163AB476" w:rsidTr="00663C41">
        <w:tc>
          <w:tcPr>
            <w:tcW w:w="817" w:type="dxa"/>
          </w:tcPr>
          <w:p w14:paraId="127D5003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14-16</w:t>
            </w:r>
          </w:p>
        </w:tc>
        <w:tc>
          <w:tcPr>
            <w:tcW w:w="8386" w:type="dxa"/>
          </w:tcPr>
          <w:p w14:paraId="1A29940D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 Синтаксические нормы. Грамматические ошибки, связанные с их нарушением.  (8)</w:t>
            </w:r>
          </w:p>
        </w:tc>
        <w:tc>
          <w:tcPr>
            <w:tcW w:w="2603" w:type="dxa"/>
          </w:tcPr>
          <w:p w14:paraId="48216BFF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6529BFF9" w14:textId="2E37DD17" w:rsidR="00663C4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11-18.12</w:t>
            </w:r>
          </w:p>
        </w:tc>
      </w:tr>
      <w:tr w:rsidR="00663C41" w:rsidRPr="00B114BF" w14:paraId="37D0DAEF" w14:textId="0DB69AA3" w:rsidTr="00663C41">
        <w:tc>
          <w:tcPr>
            <w:tcW w:w="817" w:type="dxa"/>
          </w:tcPr>
          <w:p w14:paraId="351F834B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17-18</w:t>
            </w:r>
          </w:p>
        </w:tc>
        <w:tc>
          <w:tcPr>
            <w:tcW w:w="8386" w:type="dxa"/>
          </w:tcPr>
          <w:p w14:paraId="3C4AB831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603" w:type="dxa"/>
          </w:tcPr>
          <w:p w14:paraId="1988FFFA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2085910C" w14:textId="77777777" w:rsidR="00663C41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25.12</w:t>
            </w:r>
          </w:p>
          <w:p w14:paraId="31571743" w14:textId="3BC0516F" w:rsidR="00F34D81" w:rsidRPr="00B114BF" w:rsidRDefault="00F34D8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15.01.2027</w:t>
            </w:r>
          </w:p>
        </w:tc>
      </w:tr>
      <w:tr w:rsidR="00663C41" w:rsidRPr="00B114BF" w14:paraId="2EC96556" w14:textId="75243A15" w:rsidTr="00663C41">
        <w:tc>
          <w:tcPr>
            <w:tcW w:w="817" w:type="dxa"/>
          </w:tcPr>
          <w:p w14:paraId="626BD6BE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</w:p>
        </w:tc>
        <w:tc>
          <w:tcPr>
            <w:tcW w:w="8386" w:type="dxa"/>
          </w:tcPr>
          <w:p w14:paraId="2B89A2FD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Морфология и орфография. Правописание корней.(9)</w:t>
            </w:r>
          </w:p>
        </w:tc>
        <w:tc>
          <w:tcPr>
            <w:tcW w:w="2603" w:type="dxa"/>
          </w:tcPr>
          <w:p w14:paraId="5A3E9AE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09D5222E" w14:textId="1F2F855B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2201</w:t>
            </w:r>
          </w:p>
        </w:tc>
      </w:tr>
      <w:tr w:rsidR="00663C41" w:rsidRPr="00B114BF" w14:paraId="6854BDE8" w14:textId="508CFD93" w:rsidTr="00663C41">
        <w:tc>
          <w:tcPr>
            <w:tcW w:w="817" w:type="dxa"/>
          </w:tcPr>
          <w:p w14:paraId="7F4170C6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20</w:t>
            </w:r>
          </w:p>
        </w:tc>
        <w:tc>
          <w:tcPr>
            <w:tcW w:w="8386" w:type="dxa"/>
          </w:tcPr>
          <w:p w14:paraId="1B0B6094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приставок. (10)</w:t>
            </w:r>
          </w:p>
        </w:tc>
        <w:tc>
          <w:tcPr>
            <w:tcW w:w="2603" w:type="dxa"/>
          </w:tcPr>
          <w:p w14:paraId="1E84D10E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4BE8D974" w14:textId="5318E4B8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29.01</w:t>
            </w:r>
          </w:p>
        </w:tc>
      </w:tr>
      <w:tr w:rsidR="00663C41" w:rsidRPr="00B114BF" w14:paraId="431CA7E5" w14:textId="3EEB03F1" w:rsidTr="00663C41">
        <w:tc>
          <w:tcPr>
            <w:tcW w:w="817" w:type="dxa"/>
          </w:tcPr>
          <w:p w14:paraId="1606537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21-22</w:t>
            </w:r>
          </w:p>
        </w:tc>
        <w:tc>
          <w:tcPr>
            <w:tcW w:w="8386" w:type="dxa"/>
          </w:tcPr>
          <w:p w14:paraId="01C7872D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суффиксов (кроме Н и НН).(11)</w:t>
            </w:r>
          </w:p>
        </w:tc>
        <w:tc>
          <w:tcPr>
            <w:tcW w:w="2603" w:type="dxa"/>
          </w:tcPr>
          <w:p w14:paraId="5E9988A9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5903155B" w14:textId="1C4A5F3E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05.02-12.02</w:t>
            </w:r>
          </w:p>
        </w:tc>
      </w:tr>
      <w:tr w:rsidR="00663C41" w:rsidRPr="00B114BF" w14:paraId="058B878A" w14:textId="665737F8" w:rsidTr="00663C41">
        <w:tc>
          <w:tcPr>
            <w:tcW w:w="817" w:type="dxa"/>
          </w:tcPr>
          <w:p w14:paraId="3D61C745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23</w:t>
            </w:r>
          </w:p>
        </w:tc>
        <w:tc>
          <w:tcPr>
            <w:tcW w:w="8386" w:type="dxa"/>
          </w:tcPr>
          <w:p w14:paraId="3E7204B2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личных окончаний глаголов и суффиксов причастий. (12)</w:t>
            </w:r>
          </w:p>
        </w:tc>
        <w:tc>
          <w:tcPr>
            <w:tcW w:w="2603" w:type="dxa"/>
          </w:tcPr>
          <w:p w14:paraId="372AF1D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B0B2539" w14:textId="5669B195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19.02</w:t>
            </w:r>
          </w:p>
        </w:tc>
      </w:tr>
      <w:tr w:rsidR="00663C41" w:rsidRPr="00B114BF" w14:paraId="262C3CEE" w14:textId="359FC669" w:rsidTr="00663C41">
        <w:tc>
          <w:tcPr>
            <w:tcW w:w="817" w:type="dxa"/>
          </w:tcPr>
          <w:p w14:paraId="54DB7DD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24-25</w:t>
            </w:r>
          </w:p>
        </w:tc>
        <w:tc>
          <w:tcPr>
            <w:tcW w:w="8386" w:type="dxa"/>
          </w:tcPr>
          <w:p w14:paraId="1CF32237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603" w:type="dxa"/>
          </w:tcPr>
          <w:p w14:paraId="36744949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4D8B87A8" w14:textId="12D456BF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26.02-05.03</w:t>
            </w:r>
          </w:p>
        </w:tc>
      </w:tr>
      <w:tr w:rsidR="00663C41" w:rsidRPr="00B114BF" w14:paraId="78ECB230" w14:textId="7CE005E1" w:rsidTr="00663C41">
        <w:tc>
          <w:tcPr>
            <w:tcW w:w="817" w:type="dxa"/>
          </w:tcPr>
          <w:p w14:paraId="0A2A2DE9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26-27</w:t>
            </w:r>
          </w:p>
        </w:tc>
        <w:tc>
          <w:tcPr>
            <w:tcW w:w="8386" w:type="dxa"/>
          </w:tcPr>
          <w:p w14:paraId="40899684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НЕ с разными частями речи. (13)</w:t>
            </w:r>
          </w:p>
        </w:tc>
        <w:tc>
          <w:tcPr>
            <w:tcW w:w="2603" w:type="dxa"/>
          </w:tcPr>
          <w:p w14:paraId="79602808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94E7E60" w14:textId="58B4C63B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12-19.03</w:t>
            </w:r>
          </w:p>
        </w:tc>
      </w:tr>
      <w:tr w:rsidR="00663C41" w:rsidRPr="00B114BF" w14:paraId="4EBEB401" w14:textId="1353099C" w:rsidTr="00663C41">
        <w:tc>
          <w:tcPr>
            <w:tcW w:w="817" w:type="dxa"/>
          </w:tcPr>
          <w:p w14:paraId="2B7CE23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28-29</w:t>
            </w:r>
          </w:p>
        </w:tc>
        <w:tc>
          <w:tcPr>
            <w:tcW w:w="8386" w:type="dxa"/>
          </w:tcPr>
          <w:p w14:paraId="24985AE4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Слитное, раздельное, дефисное написание слов.(14)</w:t>
            </w:r>
          </w:p>
        </w:tc>
        <w:tc>
          <w:tcPr>
            <w:tcW w:w="2603" w:type="dxa"/>
          </w:tcPr>
          <w:p w14:paraId="03E3A1B1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73A46C40" w14:textId="53D2ECBE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26.03-02.04</w:t>
            </w:r>
          </w:p>
        </w:tc>
      </w:tr>
      <w:tr w:rsidR="00663C41" w:rsidRPr="00B114BF" w14:paraId="1D9FA3B3" w14:textId="05D9D781" w:rsidTr="00663C41">
        <w:tc>
          <w:tcPr>
            <w:tcW w:w="817" w:type="dxa"/>
          </w:tcPr>
          <w:p w14:paraId="050C66C1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30-31</w:t>
            </w:r>
          </w:p>
        </w:tc>
        <w:tc>
          <w:tcPr>
            <w:tcW w:w="8386" w:type="dxa"/>
          </w:tcPr>
          <w:p w14:paraId="5EAFADF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Правописание -Н- и -НН- в различных частях речи. (15)</w:t>
            </w:r>
          </w:p>
        </w:tc>
        <w:tc>
          <w:tcPr>
            <w:tcW w:w="2603" w:type="dxa"/>
          </w:tcPr>
          <w:p w14:paraId="14B27783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112D13E8" w14:textId="7F4E39CD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09-16.04</w:t>
            </w:r>
          </w:p>
        </w:tc>
      </w:tr>
      <w:tr w:rsidR="00663C41" w:rsidRPr="00B114BF" w14:paraId="4D174A4E" w14:textId="09616CEC" w:rsidTr="00663C41">
        <w:tc>
          <w:tcPr>
            <w:tcW w:w="817" w:type="dxa"/>
          </w:tcPr>
          <w:p w14:paraId="1057CBF8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32-33</w:t>
            </w:r>
          </w:p>
        </w:tc>
        <w:tc>
          <w:tcPr>
            <w:tcW w:w="8386" w:type="dxa"/>
          </w:tcPr>
          <w:p w14:paraId="7CF5690E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Контрольное тестирование по материалам ЕГЭ</w:t>
            </w:r>
          </w:p>
        </w:tc>
        <w:tc>
          <w:tcPr>
            <w:tcW w:w="2603" w:type="dxa"/>
          </w:tcPr>
          <w:p w14:paraId="6DCC2E40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799C51B4" w14:textId="7B99D7A8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23-30.04</w:t>
            </w:r>
          </w:p>
        </w:tc>
      </w:tr>
      <w:tr w:rsidR="00663C41" w:rsidRPr="00B114BF" w14:paraId="1781B6B2" w14:textId="7CF75A87" w:rsidTr="00663C41">
        <w:tc>
          <w:tcPr>
            <w:tcW w:w="817" w:type="dxa"/>
          </w:tcPr>
          <w:p w14:paraId="118A7252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>34</w:t>
            </w:r>
          </w:p>
        </w:tc>
        <w:tc>
          <w:tcPr>
            <w:tcW w:w="8386" w:type="dxa"/>
          </w:tcPr>
          <w:p w14:paraId="3681A03E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114BF">
              <w:rPr>
                <w:rFonts w:ascii="Times New Roman" w:eastAsiaTheme="minorHAnsi" w:hAnsi="Times New Roman"/>
                <w:sz w:val="28"/>
                <w:szCs w:val="28"/>
              </w:rPr>
              <w:t xml:space="preserve">Резерв </w:t>
            </w:r>
          </w:p>
        </w:tc>
        <w:tc>
          <w:tcPr>
            <w:tcW w:w="2603" w:type="dxa"/>
          </w:tcPr>
          <w:p w14:paraId="25ED311C" w14:textId="77777777" w:rsidR="00663C41" w:rsidRPr="00B114BF" w:rsidRDefault="00663C41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14:paraId="3858DBDD" w14:textId="5733DBC8" w:rsidR="00663C41" w:rsidRPr="00B114BF" w:rsidRDefault="005E7ACD" w:rsidP="00E429B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7.05</w:t>
            </w:r>
          </w:p>
        </w:tc>
      </w:tr>
    </w:tbl>
    <w:p w14:paraId="1FFFDC39" w14:textId="77777777" w:rsidR="00663C41" w:rsidRDefault="00663C41" w:rsidP="00215D09">
      <w:pPr>
        <w:rPr>
          <w:rFonts w:ascii="Times New Roman" w:hAnsi="Times New Roman"/>
          <w:sz w:val="28"/>
          <w:szCs w:val="28"/>
        </w:rPr>
      </w:pPr>
    </w:p>
    <w:p w14:paraId="779B1037" w14:textId="77777777" w:rsidR="00663C41" w:rsidRPr="00B114BF" w:rsidRDefault="00663C41" w:rsidP="00663C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bCs/>
          <w:color w:val="333333"/>
          <w:sz w:val="28"/>
          <w:szCs w:val="28"/>
          <w:lang w:eastAsia="ru-RU"/>
        </w:rPr>
        <w:t>Список рекомендуемой учебно-методической литературы.</w:t>
      </w:r>
    </w:p>
    <w:p w14:paraId="12C9F54F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Гольцова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Н.Г.,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Шамшин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И.В. Русский язык. 10-11 классы: Учебник для общеобразовательных учреждений. – М.: ООО «ТИД «Русское слово– РС», 2019.</w:t>
      </w:r>
    </w:p>
    <w:p w14:paraId="68D49DC1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Гольцова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Н.Г.,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Мищерина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М.А. Русский язык. 10-11 классы: Книга для учителя. – М.: ООО «ТИД «Русское слово – РС», 2012.</w:t>
      </w:r>
    </w:p>
    <w:p w14:paraId="3FB4EEF2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Егораева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Г.Т., Русский язык. Практикум по выполнению типовых тестовых заданий ЕГЭ. – М.: Издательство «Экзамен», 2020.</w:t>
      </w:r>
    </w:p>
    <w:p w14:paraId="1B3FA118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Секреты хорошей речи.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И.Б.Голуб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Д.Э.Розенталь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. Издания разных лет.</w:t>
      </w:r>
    </w:p>
    <w:p w14:paraId="7313CDC3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Сенина Н.А., Русский язык. Подготовка к ЕГЭ – 2012: учебно-методическое пособие. – Ростов-на-Дону: Легион, 2013.</w:t>
      </w:r>
    </w:p>
    <w:p w14:paraId="59C9ACF2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Учебные пособия серии «ЕГЭ. 100 баллов», изд. «Экзамен».</w:t>
      </w:r>
    </w:p>
    <w:p w14:paraId="28FCAA8A" w14:textId="77777777" w:rsidR="00663C41" w:rsidRPr="00B114BF" w:rsidRDefault="00663C41" w:rsidP="00663C41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>Шклярова</w:t>
      </w:r>
      <w:proofErr w:type="spellEnd"/>
      <w:r w:rsidRPr="00B114B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Т.В., Русский язык. Справочник по русскому языку для школьников и абитуриентов. Готовимся к ЕГЭ. – М.: Грамотей, 2008.</w:t>
      </w:r>
    </w:p>
    <w:p w14:paraId="44268989" w14:textId="77777777" w:rsidR="00663C41" w:rsidRDefault="00663C41" w:rsidP="00780477">
      <w:pPr>
        <w:jc w:val="center"/>
        <w:rPr>
          <w:rFonts w:ascii="Times New Roman" w:hAnsi="Times New Roman"/>
          <w:sz w:val="28"/>
          <w:szCs w:val="28"/>
        </w:rPr>
      </w:pPr>
    </w:p>
    <w:p w14:paraId="20C69438" w14:textId="77777777" w:rsidR="00663C41" w:rsidRDefault="00663C41" w:rsidP="00663C41">
      <w:pPr>
        <w:rPr>
          <w:rFonts w:ascii="Times New Roman" w:hAnsi="Times New Roman"/>
          <w:sz w:val="28"/>
          <w:szCs w:val="28"/>
        </w:rPr>
      </w:pPr>
    </w:p>
    <w:p w14:paraId="0F99579A" w14:textId="28EF4610" w:rsidR="00780477" w:rsidRPr="00B114BF" w:rsidRDefault="00215D09" w:rsidP="00663C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780477" w:rsidRPr="00B114BF">
        <w:rPr>
          <w:rFonts w:ascii="Times New Roman" w:hAnsi="Times New Roman"/>
          <w:sz w:val="28"/>
          <w:szCs w:val="28"/>
        </w:rPr>
        <w:t>Образец контрольной работы:</w:t>
      </w:r>
    </w:p>
    <w:p w14:paraId="08C26187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B114BF">
        <w:rPr>
          <w:rFonts w:ascii="Times New Roman" w:hAnsi="Times New Roman"/>
          <w:sz w:val="28"/>
          <w:szCs w:val="28"/>
        </w:rPr>
        <w:t xml:space="preserve">Контрольная   работа по русскому </w:t>
      </w:r>
      <w:proofErr w:type="gramStart"/>
      <w:r w:rsidRPr="00B114BF">
        <w:rPr>
          <w:rFonts w:ascii="Times New Roman" w:hAnsi="Times New Roman"/>
          <w:sz w:val="28"/>
          <w:szCs w:val="28"/>
        </w:rPr>
        <w:t>языку  в</w:t>
      </w:r>
      <w:proofErr w:type="gramEnd"/>
      <w:r w:rsidRPr="00B114BF">
        <w:rPr>
          <w:rFonts w:ascii="Times New Roman" w:hAnsi="Times New Roman"/>
          <w:sz w:val="28"/>
          <w:szCs w:val="28"/>
        </w:rPr>
        <w:t xml:space="preserve"> формате ЕГЭ   10 класс.</w:t>
      </w:r>
    </w:p>
    <w:p w14:paraId="24241C76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B114BF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1вариант </w:t>
      </w:r>
    </w:p>
    <w:p w14:paraId="186498FC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i/>
          <w:sz w:val="28"/>
          <w:szCs w:val="28"/>
        </w:rPr>
        <w:t>1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 В одном из приведённых ниже слов допущена ошибка в постановке ударения: НЕВЕРНО выделена буква, обозначающая ударный гласный звук. Выпишите это слово.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слИвовый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       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включИшь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  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ерЕтик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отдалА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завИдно</w:t>
      </w:r>
      <w:proofErr w:type="spellEnd"/>
    </w:p>
    <w:p w14:paraId="664DC546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50960471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shd w:val="clear" w:color="auto" w:fill="FFFFFF"/>
          <w:lang w:eastAsia="ru-RU"/>
        </w:rPr>
        <w:t>2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 В одном из приведённых ниже предложений НЕВЕРНО употреблено выделенное слово. Исправьте лексическую ошибку, подобрав к выделенному слову пароним. Запишите подобранное слово.</w:t>
      </w:r>
    </w:p>
    <w:p w14:paraId="2635401D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Бабушка с ИГРИВОЙ ворчливостью пеняла внуку. </w:t>
      </w:r>
    </w:p>
    <w:p w14:paraId="63E962F0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По итогам года лучшие показатели у ПРОИЗВОДСТВЕННОГО коллектива химического завода. </w:t>
      </w:r>
    </w:p>
    <w:p w14:paraId="0B857931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Сестра вбежала в палату, и ВЗДОХ облегчения вырвался из её груди. </w:t>
      </w:r>
    </w:p>
    <w:p w14:paraId="1A8704C6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ИСКУСНЫЕ руки переплётчика одели книгу в нарядную одежду. </w:t>
      </w:r>
    </w:p>
    <w:p w14:paraId="48CEEDB4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Яркое лето быстро пролетело, оставив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несгладимые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впечатления о БЫВШИХ радостных моментах.</w:t>
      </w:r>
    </w:p>
    <w:p w14:paraId="4582010F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276F8128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3. Отредактируйте предложение: исправьте лексическую ошибку, исключив лишнее слово. Выпишите это слово. </w:t>
      </w:r>
    </w:p>
    <w:p w14:paraId="7BBA93CD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«Поделись праздником со всеми!» - таков ведущий лейтмотив фотовыставки «Россия – Родина моя».</w:t>
      </w:r>
    </w:p>
    <w:p w14:paraId="3FC5091F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04FBC89A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4. В одном из выделенных ниже слов допущена ошибка в образовании формы слова. Исправьте ошибку и запишите слово правильно. </w:t>
      </w:r>
    </w:p>
    <w:p w14:paraId="4A4B635B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ИНТЕРЕСНЕЙШИЙ факт          пара КРОССОВОК                 квалифицированные РЕДАКТОРЫ </w:t>
      </w:r>
    </w:p>
    <w:p w14:paraId="492F88BA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свыше ПЯТИДЕСЯТИ тысяч                                                       погода без ЗАМОРОЗОК</w:t>
      </w:r>
    </w:p>
    <w:p w14:paraId="3F9D2C46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0BB85811" w14:textId="77777777" w:rsidR="00780477" w:rsidRPr="00B114BF" w:rsidRDefault="00780477" w:rsidP="00780477">
      <w:pPr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sz w:val="28"/>
          <w:szCs w:val="28"/>
        </w:rPr>
        <w:t>5.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Установите соответствие между грамматическими ошибками и предложениями, в которых они допущены: к каждой позиции первого столбца подберите соответствующую позицию из второго столбца. Запишите выбранные цифры под </w:t>
      </w:r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буквами:  АБВГД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</w:p>
    <w:tbl>
      <w:tblPr>
        <w:tblW w:w="1049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02"/>
        <w:gridCol w:w="6488"/>
      </w:tblGrid>
      <w:tr w:rsidR="00780477" w:rsidRPr="00B114BF" w14:paraId="42C7D0ED" w14:textId="77777777" w:rsidTr="000B52F9">
        <w:tc>
          <w:tcPr>
            <w:tcW w:w="4002" w:type="dxa"/>
            <w:shd w:val="clear" w:color="auto" w:fill="FFFFFF"/>
            <w:vAlign w:val="center"/>
          </w:tcPr>
          <w:p w14:paraId="3A174776" w14:textId="77777777" w:rsidR="00780477" w:rsidRPr="00B114BF" w:rsidRDefault="00780477" w:rsidP="007804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</w:pPr>
            <w:r w:rsidRPr="00B114BF">
              <w:rPr>
                <w:rFonts w:ascii="Times New Roman" w:hAnsi="Times New Roman"/>
                <w:bCs/>
                <w:color w:val="1A1A1A"/>
                <w:spacing w:val="3"/>
                <w:sz w:val="28"/>
                <w:szCs w:val="28"/>
                <w:bdr w:val="none" w:sz="0" w:space="0" w:color="auto" w:frame="1"/>
                <w:lang w:eastAsia="ru-RU"/>
              </w:rPr>
              <w:t>ГРАММАТИЧЕСКИЕ ОШИБКИ</w:t>
            </w:r>
          </w:p>
        </w:tc>
        <w:tc>
          <w:tcPr>
            <w:tcW w:w="6488" w:type="dxa"/>
            <w:shd w:val="clear" w:color="auto" w:fill="FFFFFF"/>
            <w:vAlign w:val="center"/>
          </w:tcPr>
          <w:p w14:paraId="2A1D580E" w14:textId="77777777" w:rsidR="00780477" w:rsidRPr="00B114BF" w:rsidRDefault="00780477" w:rsidP="007804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</w:pPr>
            <w:r w:rsidRPr="00B114BF">
              <w:rPr>
                <w:rFonts w:ascii="Times New Roman" w:hAnsi="Times New Roman"/>
                <w:bCs/>
                <w:color w:val="1A1A1A"/>
                <w:spacing w:val="3"/>
                <w:sz w:val="28"/>
                <w:szCs w:val="28"/>
                <w:bdr w:val="none" w:sz="0" w:space="0" w:color="auto" w:frame="1"/>
                <w:lang w:eastAsia="ru-RU"/>
              </w:rPr>
              <w:t> ПРЕДЛОЖЕНИЯ </w:t>
            </w:r>
          </w:p>
        </w:tc>
      </w:tr>
      <w:tr w:rsidR="00780477" w:rsidRPr="00B114BF" w14:paraId="188443DF" w14:textId="77777777" w:rsidTr="000B52F9">
        <w:tc>
          <w:tcPr>
            <w:tcW w:w="4002" w:type="dxa"/>
            <w:shd w:val="clear" w:color="auto" w:fill="FFFFFF"/>
          </w:tcPr>
          <w:p w14:paraId="06A6E4A6" w14:textId="77777777" w:rsidR="00780477" w:rsidRPr="00B114BF" w:rsidRDefault="00780477" w:rsidP="00780477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</w:pP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t>A) нарушение в построении предложения с несогласованным приложением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Б) нарушение связи между подлежащим и сказуемым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В) неправильное построение предложения с деепричастным оборотом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 xml:space="preserve">Г) неправильное употребление 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lastRenderedPageBreak/>
              <w:t>падежной формы существительного с предлогом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Д) ошибка в построении предложения с однородными членами</w:t>
            </w:r>
          </w:p>
        </w:tc>
        <w:tc>
          <w:tcPr>
            <w:tcW w:w="6488" w:type="dxa"/>
            <w:shd w:val="clear" w:color="auto" w:fill="FFFFFF"/>
            <w:vAlign w:val="center"/>
          </w:tcPr>
          <w:p w14:paraId="4B9E71E5" w14:textId="77777777" w:rsidR="00780477" w:rsidRPr="00B114BF" w:rsidRDefault="00780477" w:rsidP="00B114BF">
            <w:pPr>
              <w:spacing w:after="0" w:line="240" w:lineRule="auto"/>
              <w:ind w:left="3086"/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</w:pP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lastRenderedPageBreak/>
              <w:t xml:space="preserve">1)Совершенно случайно, благодаря потерянному </w:t>
            </w:r>
            <w:bookmarkStart w:id="1" w:name="_GoBack"/>
            <w:bookmarkEnd w:id="1"/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t>портсигару, его присутствие было обнаружено.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2)Я подумал, что, может быть, он занимается бегом, и только что прибежал из стадиона.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lastRenderedPageBreak/>
              <w:t xml:space="preserve">3)Все, кто бывали во Флоренции в те годы, помнят на вокзале старую </w:t>
            </w:r>
            <w:proofErr w:type="spellStart"/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t>Бэппу</w:t>
            </w:r>
            <w:proofErr w:type="spellEnd"/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t xml:space="preserve"> – продавщицу цветов.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4)Только тот, кто не бывал там, мог желать туда попасть.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5)Учитель организовал кружок пения и руководил им с большим энтузиазмом.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6)Этот консул кратко упоминается в романе «Хранителе древностей».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7)Приехав на конечную остановку автобуса в посёлок Восточный, ею были обнаружены две собаки.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8)Работая в штабе, он уже знал как о замечательных проделках лётчиков, так и партизан. </w:t>
            </w:r>
            <w:r w:rsidRPr="00B114BF">
              <w:rPr>
                <w:rFonts w:ascii="Times New Roman" w:hAnsi="Times New Roman"/>
                <w:color w:val="1A1A1A"/>
                <w:spacing w:val="3"/>
                <w:sz w:val="28"/>
                <w:szCs w:val="28"/>
                <w:lang w:eastAsia="ru-RU"/>
              </w:rPr>
              <w:br/>
              <w:t>9) На экзамене достались Гурьянову "Повести Белкина".</w:t>
            </w:r>
          </w:p>
        </w:tc>
      </w:tr>
    </w:tbl>
    <w:p w14:paraId="252C8826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86FCDE1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000000"/>
          <w:sz w:val="28"/>
          <w:szCs w:val="28"/>
        </w:rPr>
        <w:t>6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. Укажите варианты ответов, в которых во всех словах одного ряда пропущена безударная чередующаяся гласная корня. Запишите номера ответов. </w:t>
      </w:r>
    </w:p>
    <w:p w14:paraId="343A13CB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1) </w:t>
      </w:r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трина</w:t>
      </w:r>
      <w:proofErr w:type="spellEnd"/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д..ректор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 г..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ниальный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;                       2) в..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кцина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 ор..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шение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(болот),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разб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..рать; </w:t>
      </w:r>
    </w:p>
    <w:p w14:paraId="33163188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3)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проч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..тать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воспом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нание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 изб..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рательный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(участок);   </w:t>
      </w:r>
    </w:p>
    <w:p w14:paraId="7576FFA0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4)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приг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рающий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бл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стящий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соч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тание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;             5)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ск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чок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пл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вец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 р..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стение</w:t>
      </w:r>
      <w:proofErr w:type="spellEnd"/>
    </w:p>
    <w:p w14:paraId="7139996E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49BFF7FD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7. Укажите варианты ответов, в которых во всех словах одного ряда пропущена одна и та же буква. Запишите номера ответов. </w:t>
      </w:r>
    </w:p>
    <w:p w14:paraId="64997575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сош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ют, пас..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янс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сверх..естественный</w:t>
      </w:r>
      <w:proofErr w:type="spellEnd"/>
    </w:p>
    <w:p w14:paraId="6E3BED75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2)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чудливый</w:t>
      </w:r>
      <w:proofErr w:type="spellEnd"/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пр..беречь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пр..волжский</w:t>
      </w:r>
      <w:proofErr w:type="spellEnd"/>
    </w:p>
    <w:p w14:paraId="0C11872F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3)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поз..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прошлый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н..сыпать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пр..образ</w:t>
      </w:r>
      <w:proofErr w:type="spellEnd"/>
    </w:p>
    <w:p w14:paraId="177BDC49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4)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жимать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и..рисованный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пере..данный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(экзамен)</w:t>
      </w:r>
    </w:p>
    <w:p w14:paraId="05BE9791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5) </w:t>
      </w:r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в..скликнул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,не..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бнесённый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вожать</w:t>
      </w:r>
      <w:proofErr w:type="spellEnd"/>
    </w:p>
    <w:p w14:paraId="7BC94E3E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74CBA60B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8. Укажите варианты ответов, в которых в обоих словах одного ряда пропущена одна и та же буква. Запишите номера ответов. </w:t>
      </w:r>
    </w:p>
    <w:p w14:paraId="43ADE836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lastRenderedPageBreak/>
        <w:t xml:space="preserve">1)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разборч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вый,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успока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вать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                                              2)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замш..вый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эмал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..вый </w:t>
      </w:r>
    </w:p>
    <w:p w14:paraId="01B22EF8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3)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устойч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вый,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отходч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..вый                                                 4)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запот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вать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увид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..л </w:t>
      </w:r>
    </w:p>
    <w:p w14:paraId="2BC0A148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5)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работн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ца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обид..л</w:t>
      </w:r>
      <w:proofErr w:type="spellEnd"/>
    </w:p>
    <w:p w14:paraId="17F8220D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9. Укажите варианты ответов, в которых в обоих словах одного ряда пропущена одна и та же буква. Запишите номера ответов.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 xml:space="preserve">1)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паш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щий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кудахч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щий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                                2) размолот..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шь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, распева..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шь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 xml:space="preserve">3)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преобража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мый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очаровыва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шь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                   4)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обеспоко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нный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почист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вший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 xml:space="preserve">5)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слыш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шь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запомн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..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вший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 </w:t>
      </w:r>
    </w:p>
    <w:p w14:paraId="253EFD81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10. Определите предложение, в котором НЕ со словом пишется СЛИТНО. Раскройте скобки и выпишите это слово. </w:t>
      </w:r>
    </w:p>
    <w:p w14:paraId="7C8FFADA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Страховка на этом аттракционе показалась нам вовсе (НЕ)НАДЁЖНОЙ. </w:t>
      </w:r>
    </w:p>
    <w:p w14:paraId="3A9777DB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Мы гуляли, (НЕ)ОБРАЩАЯ никакого внимания на моросящий дождь. </w:t>
      </w:r>
    </w:p>
    <w:p w14:paraId="5FDDCD5F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Памятник показался нам высоким, хотя высотой был (НЕ)БОЛЕЕ полутора метров. </w:t>
      </w:r>
    </w:p>
    <w:p w14:paraId="5B1C93EC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Пакет был (НЕ)ТЯЖЁЛЫМ, однако к концу пути Андрей сильно утомился. </w:t>
      </w:r>
    </w:p>
    <w:p w14:paraId="7263997A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(НЕ)ПЧЕЛА ли тебя укусила?</w:t>
      </w:r>
    </w:p>
    <w:p w14:paraId="7203C7DE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11. Определите предложение, в котором оба выделенных слова пишутся СЛИТНО. Раскройте скобки и выпишите эти два слова.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>Через минуту выяснилось, что Николай Васильевич является доктором исторических наук, (ТО)ЕСТЬ человеком интеллигентным, и следовательно, Елена Наумовна не ошиблась, решив иметь с ним дело (НА)ПРЯМУЮ.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>В ТО(ЖЕ) время явственно почувствовал, что всё это очень не (ВО)ВРЕМЯ.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>В таком случае я должен заявить, что я снимаю с себя всякую ответственность, если (В)СЛЕДСТВИЕ незнакомства с предшествующей перепиской, а ТАК(ЖЕ) неудачного подбора личного состава произойдет катастрофа.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>Алёша ДА(ЖЕ) не всерьёз, а с трепетом человека, причастного к таинству, считал себя везучим и волновался, что везение может уйти ТАК(ЖЕ) беспричинно, как и было дадено. </w:t>
      </w: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br/>
        <w:t>Наверно, там можно было бы укрыться, ТАК(КАК) стрелы и ядра с башни туда ВРЯД(ЛИ) залетали. </w:t>
      </w:r>
    </w:p>
    <w:p w14:paraId="161774E1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1CEB9E80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12. Укажите все цифры, на месте которых пишутся НН. </w:t>
      </w:r>
    </w:p>
    <w:p w14:paraId="162C6846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40A8FBC1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Все были чрезвычайно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взволнова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(1)ы происходящими таинстве(2)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ыми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и даже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потусторо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(3)ими событиями, в ту ночь вновь никто не сомкнул глаз,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путешестве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(4)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ики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прислушивались к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стра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(5)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ым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стукам из гости(6)ой, ударам стари(7)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ых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часов, стоявших на 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ками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(8)ой полке.</w:t>
      </w:r>
    </w:p>
    <w:p w14:paraId="2DCEE90A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75CEFADF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13. Расставьте знаки препинания. Укажите два предложения, в которых нужно поставить ОДНУ запятую. Запишите номера этих предложений.</w:t>
      </w:r>
    </w:p>
    <w:p w14:paraId="207B3FD7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334CD447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lastRenderedPageBreak/>
        <w:t xml:space="preserve">1) В тёмной воде озера плавали маленькие рыбки и по мшистым камням ползали маленькие улитки. </w:t>
      </w:r>
    </w:p>
    <w:p w14:paraId="257871F9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2) Его молодая и подвижная жена весь день суетилась по хозяйству беспрестанно ахала и тихонько пела. </w:t>
      </w:r>
    </w:p>
    <w:p w14:paraId="18B9308E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3) В ночи раздавались непонятные стуки и утром мы увидели на железной крыше ворон. </w:t>
      </w:r>
    </w:p>
    <w:p w14:paraId="13887BEC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4) Пёс то бегал за голубями то гонялся за уносимым ветром бумажным пакетом то нюхал что-то в жёлтой пожухлой траве. </w:t>
      </w:r>
    </w:p>
    <w:p w14:paraId="7606D962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5) Он вошел и повесил свои пальто и шарф на гвоздь у двери.</w:t>
      </w:r>
    </w:p>
    <w:p w14:paraId="7FCE7DD5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2FBE50B0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14. Расставьте знаки препинания: укажите все цифры, на месте которых в предложении должны стоять запятые. </w:t>
      </w:r>
    </w:p>
    <w:p w14:paraId="332A309A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7497546A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Внезапно вспышка (1) ослепившей нас (2) молнии распорола тучи, и (3) осветившись ею (4) небо словно раскололось. Удар грома (5) достигший лесной опушки (6) потряс землю.</w:t>
      </w:r>
    </w:p>
    <w:p w14:paraId="6C8E69DB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2E7FE06F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15. Расставьте все недостающие знаки препинания: укажите цифру(-ы), на месте которой(-ых) в предложении должна(-ы) стоять запятая(-</w:t>
      </w:r>
      <w:proofErr w:type="spell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ые</w:t>
      </w:r>
      <w:proofErr w:type="spell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). </w:t>
      </w:r>
    </w:p>
    <w:p w14:paraId="7AD1CF1F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5E03DF6E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Должен тебе признаться (1) мой друг (2) я (3) всегда был (4) кажется (5) завистлив или (6) скорее всего (7) самолюбив.</w:t>
      </w:r>
    </w:p>
    <w:p w14:paraId="559F72E0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6106D523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16. Расставьте знаки препинания: укажите все цифры, на месте которых в предложении должны стоять запятые. </w:t>
      </w:r>
    </w:p>
    <w:p w14:paraId="5E2B90C8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</w:p>
    <w:p w14:paraId="485E262B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Кеша рассказал (1) своим друзьям во дворе про планету (2) о существовании (3) которой (4) они раньше и не подозревали.</w:t>
      </w:r>
    </w:p>
    <w:p w14:paraId="5EEB0D78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7A70AA3A" w14:textId="77777777" w:rsidR="00780477" w:rsidRPr="00B114BF" w:rsidRDefault="00780477" w:rsidP="007804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17. Расставьте знаки препинания: укажите все цифры, на месте которых в предложении должны стоять запятые. </w:t>
      </w:r>
    </w:p>
    <w:p w14:paraId="4F3F7A04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Иногда приходится слышать мнение (1) что (2) прежде чем созреть (3) любовь должна долго вынашиваться (4) в сердцах людей.</w:t>
      </w:r>
    </w:p>
    <w:p w14:paraId="5138CA89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18. Определите, какие средства языковой выразительности употреблены в следующих </w:t>
      </w:r>
      <w:proofErr w:type="spellStart"/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предложениях:</w:t>
      </w:r>
      <w:r w:rsidRPr="00B114BF">
        <w:rPr>
          <w:rFonts w:ascii="Times New Roman" w:hAnsi="Times New Roman"/>
          <w:bCs/>
          <w:i/>
          <w:iCs/>
          <w:sz w:val="28"/>
          <w:szCs w:val="28"/>
        </w:rPr>
        <w:t>Вставьте</w:t>
      </w:r>
      <w:proofErr w:type="spellEnd"/>
      <w:proofErr w:type="gramEnd"/>
      <w:r w:rsidRPr="00B114BF">
        <w:rPr>
          <w:rFonts w:ascii="Times New Roman" w:hAnsi="Times New Roman"/>
          <w:bCs/>
          <w:i/>
          <w:iCs/>
          <w:sz w:val="28"/>
          <w:szCs w:val="28"/>
        </w:rPr>
        <w:t xml:space="preserve"> на места пропусков (А, Б, В, Г) цифры, соответствующие номерам терминов из списка. Запишите в таблицу под каждой буквой соответствующую цифру.</w:t>
      </w:r>
    </w:p>
    <w:p w14:paraId="0ABED6DE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А.В крови горит огонь желаний.   Б. Твой ум глубок, что море. / Твой дух высок, что горы.</w:t>
      </w:r>
    </w:p>
    <w:p w14:paraId="5645C81B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В. Я глупая, а ты умен, живой, а я остолбенелая…   Г. Глухие тайны мне поручены…</w:t>
      </w:r>
    </w:p>
    <w:p w14:paraId="4E1A9C42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lastRenderedPageBreak/>
        <w:t xml:space="preserve"> Список терминов:</w:t>
      </w:r>
    </w:p>
    <w:p w14:paraId="6DE971C1" w14:textId="77777777" w:rsidR="00780477" w:rsidRPr="00B114BF" w:rsidRDefault="00780477" w:rsidP="00780477">
      <w:pPr>
        <w:spacing w:after="160" w:line="259" w:lineRule="auto"/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</w:pPr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1.Эпитет       </w:t>
      </w:r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2.Градация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.     3.Метафора    </w:t>
      </w:r>
      <w:proofErr w:type="gramStart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>4.Антитеза</w:t>
      </w:r>
      <w:proofErr w:type="gramEnd"/>
      <w:r w:rsidRPr="00B114BF">
        <w:rPr>
          <w:rFonts w:ascii="Times New Roman" w:hAnsi="Times New Roman"/>
          <w:color w:val="1A1A1A"/>
          <w:spacing w:val="3"/>
          <w:sz w:val="28"/>
          <w:szCs w:val="28"/>
          <w:lang w:eastAsia="ru-RU"/>
        </w:rPr>
        <w:t xml:space="preserve">  5.Эпифора  6.Анафора</w:t>
      </w:r>
    </w:p>
    <w:p w14:paraId="7A783F69" w14:textId="138AABA6" w:rsidR="00F0220D" w:rsidRPr="00280667" w:rsidRDefault="00F0220D" w:rsidP="00F022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14:paraId="49E7BB2C" w14:textId="77777777" w:rsidR="00663C41" w:rsidRPr="00280667" w:rsidRDefault="00663C41" w:rsidP="00F0220D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14:paraId="7225948E" w14:textId="77777777" w:rsidR="00F0220D" w:rsidRPr="00B114BF" w:rsidRDefault="00F0220D">
      <w:pPr>
        <w:rPr>
          <w:rFonts w:ascii="Times New Roman" w:hAnsi="Times New Roman"/>
          <w:sz w:val="28"/>
          <w:szCs w:val="28"/>
        </w:rPr>
      </w:pPr>
    </w:p>
    <w:p w14:paraId="26C0FDB4" w14:textId="77777777" w:rsidR="00B114BF" w:rsidRPr="00B114BF" w:rsidRDefault="00B114BF">
      <w:pPr>
        <w:rPr>
          <w:rFonts w:ascii="Times New Roman" w:hAnsi="Times New Roman"/>
          <w:sz w:val="28"/>
          <w:szCs w:val="28"/>
        </w:rPr>
      </w:pPr>
    </w:p>
    <w:sectPr w:rsidR="00B114BF" w:rsidRPr="00B114BF" w:rsidSect="00215D0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50D00"/>
    <w:multiLevelType w:val="multilevel"/>
    <w:tmpl w:val="E2427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46401F8"/>
    <w:multiLevelType w:val="multilevel"/>
    <w:tmpl w:val="90BE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B11C6"/>
    <w:multiLevelType w:val="multilevel"/>
    <w:tmpl w:val="26B4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0193B"/>
    <w:multiLevelType w:val="multilevel"/>
    <w:tmpl w:val="5FA2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20D"/>
    <w:rsid w:val="000876D8"/>
    <w:rsid w:val="000B52F9"/>
    <w:rsid w:val="000D3283"/>
    <w:rsid w:val="00215D09"/>
    <w:rsid w:val="00280667"/>
    <w:rsid w:val="004A087B"/>
    <w:rsid w:val="005E7ACD"/>
    <w:rsid w:val="00663C41"/>
    <w:rsid w:val="006E7F2B"/>
    <w:rsid w:val="00714BCE"/>
    <w:rsid w:val="00726DE8"/>
    <w:rsid w:val="00780477"/>
    <w:rsid w:val="00B114BF"/>
    <w:rsid w:val="00E5584C"/>
    <w:rsid w:val="00F0220D"/>
    <w:rsid w:val="00F34D81"/>
    <w:rsid w:val="00F94DA4"/>
    <w:rsid w:val="00FF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0CE8"/>
  <w15:docId w15:val="{22828A24-5B7E-4AC3-94E7-3CC69E64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2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2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Жерноклетова Н.В</dc:creator>
  <cp:keywords/>
  <dc:description/>
  <cp:lastModifiedBy>Учитель</cp:lastModifiedBy>
  <cp:revision>27</cp:revision>
  <dcterms:created xsi:type="dcterms:W3CDTF">2023-09-11T06:47:00Z</dcterms:created>
  <dcterms:modified xsi:type="dcterms:W3CDTF">2026-09-21T10:53:00Z</dcterms:modified>
</cp:coreProperties>
</file>