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CCD" w:rsidRDefault="00307CCD" w:rsidP="00307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 к рабочей программе «География» 5-9 кл</w:t>
      </w:r>
    </w:p>
    <w:p w:rsidR="00307CCD" w:rsidRPr="00307CCD" w:rsidRDefault="00FA1EF3">
      <w:pPr>
        <w:rPr>
          <w:rFonts w:ascii="Times New Roman" w:hAnsi="Times New Roman" w:cs="Times New Roman"/>
          <w:sz w:val="24"/>
          <w:szCs w:val="24"/>
        </w:rPr>
      </w:pPr>
      <w:r w:rsidRPr="00FA1EF3">
        <w:rPr>
          <w:rFonts w:ascii="Times New Roman" w:hAnsi="Times New Roman" w:cs="Times New Roman"/>
          <w:sz w:val="24"/>
          <w:szCs w:val="24"/>
        </w:rPr>
        <w:t xml:space="preserve">Рабочая программа по географии </w:t>
      </w:r>
      <w:r>
        <w:rPr>
          <w:rFonts w:ascii="Times New Roman" w:hAnsi="Times New Roman" w:cs="Times New Roman"/>
          <w:sz w:val="24"/>
          <w:szCs w:val="24"/>
        </w:rPr>
        <w:t>для 5-9 классов</w:t>
      </w:r>
      <w:r w:rsidRPr="00FA1EF3">
        <w:rPr>
          <w:rFonts w:ascii="Times New Roman" w:hAnsi="Times New Roman" w:cs="Times New Roman"/>
          <w:sz w:val="24"/>
          <w:szCs w:val="24"/>
        </w:rPr>
        <w:t xml:space="preserve"> разработана на основе Федеральной рабочей программы среднего общего образования по географии и ориентирована на использование учебно-методического комплекса (УМК) линии «Полярная звезда» авторов</w:t>
      </w:r>
      <w:r w:rsidRPr="00307CCD">
        <w:rPr>
          <w:rFonts w:ascii="Times New Roman" w:hAnsi="Times New Roman" w:cs="Times New Roman"/>
          <w:sz w:val="24"/>
          <w:szCs w:val="24"/>
        </w:rPr>
        <w:t xml:space="preserve"> А. И. Алексеев, В. В. Николина, Е. К. Липкина и др. </w:t>
      </w:r>
      <w:r w:rsidR="00307CCD" w:rsidRPr="00307CCD">
        <w:rPr>
          <w:rFonts w:ascii="Times New Roman" w:hAnsi="Times New Roman" w:cs="Times New Roman"/>
          <w:sz w:val="24"/>
          <w:szCs w:val="24"/>
        </w:rPr>
        <w:t xml:space="preserve">УМК </w:t>
      </w:r>
      <w:r w:rsidR="00307CCD" w:rsidRPr="00307CCD">
        <w:rPr>
          <w:rStyle w:val="a3"/>
          <w:rFonts w:ascii="Times New Roman" w:hAnsi="Times New Roman" w:cs="Times New Roman"/>
          <w:b w:val="0"/>
          <w:sz w:val="24"/>
          <w:szCs w:val="24"/>
        </w:rPr>
        <w:t>«Полярная звезда»</w:t>
      </w:r>
      <w:r w:rsidR="00307CCD" w:rsidRPr="00307C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07CCD" w:rsidRPr="00307CCD">
        <w:rPr>
          <w:rFonts w:ascii="Times New Roman" w:hAnsi="Times New Roman" w:cs="Times New Roman"/>
          <w:sz w:val="24"/>
          <w:szCs w:val="24"/>
        </w:rPr>
        <w:t>авторы А. И. Алексеев, В. В. Николина, Е. К. Липкина и др. (издательство «Просвещение»)</w:t>
      </w:r>
    </w:p>
    <w:p w:rsidR="00FA1EF3" w:rsidRDefault="00FA1EF3" w:rsidP="00307CCD">
      <w:pPr>
        <w:pStyle w:val="a4"/>
        <w:spacing w:before="0" w:beforeAutospacing="0" w:after="0" w:afterAutospacing="0"/>
        <w:jc w:val="both"/>
        <w:rPr>
          <w:rStyle w:val="a3"/>
        </w:rPr>
      </w:pPr>
    </w:p>
    <w:p w:rsidR="00307CCD" w:rsidRPr="00307CCD" w:rsidRDefault="00307CCD" w:rsidP="00307CCD">
      <w:pPr>
        <w:pStyle w:val="a4"/>
        <w:spacing w:before="0" w:beforeAutospacing="0" w:after="0" w:afterAutospacing="0"/>
        <w:jc w:val="both"/>
      </w:pPr>
      <w:r w:rsidRPr="00307CCD">
        <w:rPr>
          <w:rStyle w:val="a3"/>
        </w:rPr>
        <w:t>ЦЕЛИ ИЗУЧЕНИЯ </w:t>
      </w:r>
      <w:r w:rsidRPr="00307CCD">
        <w:rPr>
          <w:rStyle w:val="a3"/>
          <w:shd w:val="clear" w:color="auto" w:fill="FFFFFF"/>
        </w:rPr>
        <w:t>УЧЕБНОГО ПРЕДМЕТА</w:t>
      </w:r>
      <w:r w:rsidRPr="00307CCD">
        <w:rPr>
          <w:rStyle w:val="a3"/>
        </w:rPr>
        <w:t> «ГЕОГРАФИЯ»</w:t>
      </w:r>
    </w:p>
    <w:p w:rsidR="00307CCD" w:rsidRPr="00307CCD" w:rsidRDefault="00307CCD" w:rsidP="00307CCD">
      <w:pPr>
        <w:pStyle w:val="a4"/>
        <w:spacing w:before="0" w:after="0" w:afterAutospacing="0"/>
        <w:ind w:firstLine="567"/>
        <w:jc w:val="both"/>
      </w:pPr>
      <w:r w:rsidRPr="00307CCD">
        <w:t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</w:t>
      </w:r>
    </w:p>
    <w:p w:rsidR="00307CCD" w:rsidRPr="00307CCD" w:rsidRDefault="00307CCD" w:rsidP="00307CCD">
      <w:pPr>
        <w:pStyle w:val="a4"/>
        <w:spacing w:before="0" w:after="0" w:afterAutospacing="0"/>
        <w:ind w:firstLine="567"/>
        <w:jc w:val="both"/>
      </w:pPr>
      <w:r w:rsidRPr="00307CCD">
        <w:t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</w:t>
      </w:r>
    </w:p>
    <w:p w:rsidR="00307CCD" w:rsidRPr="00307CCD" w:rsidRDefault="00307CCD" w:rsidP="00307CCD">
      <w:pPr>
        <w:pStyle w:val="a4"/>
        <w:spacing w:before="0" w:after="0" w:afterAutospacing="0"/>
        <w:ind w:firstLine="567"/>
        <w:jc w:val="both"/>
      </w:pPr>
      <w:r w:rsidRPr="00307CCD"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307CCD" w:rsidRPr="00307CCD" w:rsidRDefault="00307CCD" w:rsidP="00307CCD">
      <w:pPr>
        <w:pStyle w:val="a4"/>
        <w:spacing w:before="0" w:after="0" w:afterAutospacing="0"/>
        <w:ind w:firstLine="567"/>
        <w:jc w:val="both"/>
      </w:pPr>
      <w:r w:rsidRPr="00307CCD"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307CCD" w:rsidRPr="00307CCD" w:rsidRDefault="00307CCD" w:rsidP="00307CCD">
      <w:pPr>
        <w:pStyle w:val="a4"/>
        <w:spacing w:before="0" w:after="0" w:afterAutospacing="0"/>
        <w:ind w:firstLine="567"/>
        <w:jc w:val="both"/>
      </w:pPr>
      <w:r w:rsidRPr="00307CCD">
        <w:t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</w:t>
      </w:r>
    </w:p>
    <w:p w:rsidR="00307CCD" w:rsidRPr="00307CCD" w:rsidRDefault="00307CCD" w:rsidP="00307CCD">
      <w:pPr>
        <w:pStyle w:val="a4"/>
        <w:spacing w:before="0" w:after="0" w:afterAutospacing="0"/>
        <w:ind w:firstLine="567"/>
        <w:jc w:val="both"/>
      </w:pPr>
      <w:r w:rsidRPr="00307CCD"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307CCD" w:rsidRPr="00307CCD" w:rsidRDefault="00307CCD" w:rsidP="00307CCD">
      <w:pPr>
        <w:pStyle w:val="a4"/>
        <w:spacing w:before="0" w:beforeAutospacing="0" w:after="0" w:afterAutospacing="0"/>
        <w:jc w:val="both"/>
      </w:pPr>
      <w:r w:rsidRPr="00307CCD">
        <w:rPr>
          <w:b/>
          <w:bCs/>
        </w:rPr>
        <w:br/>
      </w:r>
    </w:p>
    <w:p w:rsidR="00307CCD" w:rsidRPr="00307CCD" w:rsidRDefault="00307CCD" w:rsidP="00307CCD">
      <w:pPr>
        <w:pStyle w:val="a4"/>
        <w:spacing w:before="0" w:beforeAutospacing="0" w:after="0" w:afterAutospacing="0"/>
        <w:jc w:val="both"/>
      </w:pPr>
      <w:r w:rsidRPr="00307CCD">
        <w:rPr>
          <w:rStyle w:val="a3"/>
        </w:rPr>
        <w:t>МЕСТО УЧЕБНОГО ПРЕДМЕТА «ГЕОГРАФИЯ» В УЧЕБНОМ ПЛАНЕ</w:t>
      </w:r>
    </w:p>
    <w:p w:rsidR="00307CCD" w:rsidRDefault="00307CCD" w:rsidP="00307CCD">
      <w:pPr>
        <w:pStyle w:val="a4"/>
        <w:spacing w:before="0" w:after="0" w:afterAutospacing="0"/>
        <w:ind w:firstLine="567"/>
        <w:jc w:val="both"/>
      </w:pPr>
      <w:r w:rsidRPr="00307CCD">
        <w:t>В системе общего образования «География» признана обязательным учебным предметом.</w:t>
      </w:r>
      <w:r>
        <w:t xml:space="preserve"> </w:t>
      </w:r>
      <w:r w:rsidRPr="00307CCD"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  <w:r>
        <w:t xml:space="preserve"> </w:t>
      </w:r>
      <w:r w:rsidRPr="00307CCD">
        <w:t>Учебным планом на изучение географии отводится 272 часа: по одному часу в неделю в 5 и 6 классах и по два часа в 7, 8 и 9 классах.</w:t>
      </w:r>
    </w:p>
    <w:p w:rsidR="00307CCD" w:rsidRDefault="00307CCD" w:rsidP="00307CCD">
      <w:pPr>
        <w:pStyle w:val="a4"/>
        <w:spacing w:before="0" w:after="0" w:afterAutospacing="0"/>
        <w:ind w:firstLine="567"/>
        <w:jc w:val="both"/>
      </w:pPr>
    </w:p>
    <w:p w:rsidR="00307CCD" w:rsidRDefault="00307CCD" w:rsidP="00307CCD">
      <w:pPr>
        <w:pStyle w:val="a4"/>
        <w:spacing w:before="0" w:after="0" w:afterAutospacing="0"/>
        <w:ind w:firstLine="567"/>
        <w:jc w:val="both"/>
      </w:pPr>
    </w:p>
    <w:p w:rsidR="00307CCD" w:rsidRDefault="00307CCD" w:rsidP="00307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Аннотация к рабочей программе «География» (базовый уровень)10-11 кл</w:t>
      </w:r>
    </w:p>
    <w:p w:rsidR="00307CCD" w:rsidRPr="00307CCD" w:rsidRDefault="00307CCD" w:rsidP="00307CCD">
      <w:pPr>
        <w:pStyle w:val="a4"/>
        <w:spacing w:before="0" w:after="0"/>
        <w:jc w:val="both"/>
        <w:rPr>
          <w:rStyle w:val="a3"/>
          <w:caps/>
        </w:rPr>
      </w:pPr>
      <w:r>
        <w:t xml:space="preserve"> Рабочая программа по географии для 10–11 классов (базовый уровень) разработана на основе Федеральной рабочей программы среднего общего образования по географии и ориентирована на использование учебно-методического комплекса (УМК) линии «Полярная звезда» авторов Ю. Н. Гладкого, В. В. Николи</w:t>
      </w:r>
      <w:r w:rsidR="00FA1EF3">
        <w:t>ной (под ред. А. И. Алексеева).</w:t>
      </w:r>
    </w:p>
    <w:p w:rsidR="00307CCD" w:rsidRPr="00307CCD" w:rsidRDefault="00307CCD" w:rsidP="00307CCD">
      <w:pPr>
        <w:pStyle w:val="a4"/>
        <w:spacing w:before="0" w:after="0"/>
        <w:jc w:val="both"/>
        <w:rPr>
          <w:sz w:val="21"/>
          <w:szCs w:val="21"/>
        </w:rPr>
      </w:pPr>
      <w:r w:rsidRPr="00307CCD">
        <w:rPr>
          <w:rStyle w:val="a3"/>
          <w:caps/>
        </w:rPr>
        <w:t>Цели изучения предмета «География»</w:t>
      </w:r>
    </w:p>
    <w:p w:rsidR="00307CCD" w:rsidRPr="00307CCD" w:rsidRDefault="00307CCD" w:rsidP="00307CCD">
      <w:pPr>
        <w:pStyle w:val="a4"/>
        <w:spacing w:before="0" w:after="0"/>
        <w:jc w:val="both"/>
        <w:rPr>
          <w:sz w:val="21"/>
          <w:szCs w:val="21"/>
        </w:rPr>
      </w:pPr>
      <w:r w:rsidRPr="00307CCD">
        <w:rPr>
          <w:b/>
          <w:bCs/>
          <w:caps/>
        </w:rPr>
        <w:t xml:space="preserve">           </w:t>
      </w:r>
      <w:r w:rsidRPr="00307CCD">
        <w:t>1) воспитание чувства патриотизма, взаимопонимания с другими народами, уважения к культуре разных стран и регионов мира, ценностных ориентаций личности посредством ознакомления с важнейшими проблемами современности, с ролью России как составной части мирового сообщества;</w:t>
      </w:r>
    </w:p>
    <w:p w:rsidR="00307CCD" w:rsidRPr="00307CCD" w:rsidRDefault="00307CCD" w:rsidP="00307CCD">
      <w:pPr>
        <w:pStyle w:val="a4"/>
        <w:spacing w:before="0" w:after="0"/>
        <w:ind w:firstLine="567"/>
        <w:jc w:val="both"/>
        <w:rPr>
          <w:sz w:val="21"/>
          <w:szCs w:val="21"/>
        </w:rPr>
      </w:pPr>
      <w:r w:rsidRPr="00307CCD"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</w:t>
      </w:r>
    </w:p>
    <w:p w:rsidR="00307CCD" w:rsidRPr="00307CCD" w:rsidRDefault="00307CCD" w:rsidP="00307CCD">
      <w:pPr>
        <w:pStyle w:val="a4"/>
        <w:spacing w:before="0" w:after="0"/>
        <w:ind w:firstLine="567"/>
        <w:jc w:val="both"/>
        <w:rPr>
          <w:sz w:val="21"/>
          <w:szCs w:val="21"/>
        </w:rPr>
      </w:pPr>
      <w:r w:rsidRPr="00307CCD">
        <w:t>3) формирование системы географических знаний как компонента научной картины мира, завершение формирования основ географической культуры;</w:t>
      </w:r>
    </w:p>
    <w:p w:rsidR="00307CCD" w:rsidRPr="00307CCD" w:rsidRDefault="00307CCD" w:rsidP="00307CCD">
      <w:pPr>
        <w:pStyle w:val="a4"/>
        <w:spacing w:before="0" w:after="0"/>
        <w:ind w:firstLine="567"/>
        <w:jc w:val="both"/>
        <w:rPr>
          <w:sz w:val="21"/>
          <w:szCs w:val="21"/>
        </w:rPr>
      </w:pPr>
      <w:r w:rsidRPr="00307CCD">
        <w:t>4)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их использование в реальной действительности;</w:t>
      </w:r>
    </w:p>
    <w:p w:rsidR="00307CCD" w:rsidRPr="00307CCD" w:rsidRDefault="00307CCD" w:rsidP="00307CCD">
      <w:pPr>
        <w:pStyle w:val="a4"/>
        <w:spacing w:before="0" w:after="0"/>
        <w:ind w:firstLine="567"/>
        <w:jc w:val="both"/>
        <w:rPr>
          <w:sz w:val="21"/>
          <w:szCs w:val="21"/>
        </w:rPr>
      </w:pPr>
      <w:r w:rsidRPr="00307CCD">
        <w:t>5) приобретение опыта разнообразной деятельности, направленной на достижение целей устойчивого развития.</w:t>
      </w:r>
    </w:p>
    <w:p w:rsidR="00307CCD" w:rsidRPr="00307CCD" w:rsidRDefault="00307CCD" w:rsidP="00307CCD">
      <w:pPr>
        <w:pStyle w:val="a4"/>
        <w:spacing w:before="0" w:after="0"/>
        <w:jc w:val="both"/>
        <w:rPr>
          <w:sz w:val="21"/>
          <w:szCs w:val="21"/>
        </w:rPr>
      </w:pPr>
      <w:r w:rsidRPr="00307CCD">
        <w:rPr>
          <w:rStyle w:val="a3"/>
          <w:caps/>
        </w:rPr>
        <w:t>Место учебного предмета «География» в учебном плане</w:t>
      </w:r>
    </w:p>
    <w:p w:rsidR="00307CCD" w:rsidRDefault="00307CCD" w:rsidP="00307CCD">
      <w:pPr>
        <w:pStyle w:val="a4"/>
        <w:spacing w:before="0" w:after="0"/>
        <w:ind w:firstLine="567"/>
        <w:jc w:val="both"/>
      </w:pPr>
      <w:r w:rsidRPr="00307CCD">
        <w:t>Учебным планом на изучение географии на базовом уровне в 10–11 классах отводится 68 часов: по одному часу в неделю в 10 и 11 классах.</w:t>
      </w:r>
    </w:p>
    <w:p w:rsidR="00FA1EF3" w:rsidRDefault="00FA1EF3" w:rsidP="00307CCD">
      <w:pPr>
        <w:pStyle w:val="a4"/>
        <w:spacing w:before="0" w:after="0"/>
        <w:ind w:firstLine="567"/>
        <w:jc w:val="both"/>
      </w:pPr>
    </w:p>
    <w:p w:rsidR="00FA1EF3" w:rsidRDefault="00FA1EF3" w:rsidP="00307CCD">
      <w:pPr>
        <w:pStyle w:val="a4"/>
        <w:spacing w:before="0" w:after="0"/>
        <w:ind w:firstLine="567"/>
        <w:jc w:val="both"/>
      </w:pPr>
    </w:p>
    <w:p w:rsidR="00FA1EF3" w:rsidRDefault="00FA1EF3" w:rsidP="00307CCD">
      <w:pPr>
        <w:pStyle w:val="a4"/>
        <w:spacing w:before="0" w:after="0"/>
        <w:ind w:firstLine="567"/>
        <w:jc w:val="both"/>
      </w:pPr>
    </w:p>
    <w:p w:rsidR="00FA1EF3" w:rsidRDefault="00FA1EF3" w:rsidP="00307CCD">
      <w:pPr>
        <w:pStyle w:val="a4"/>
        <w:spacing w:before="0" w:after="0"/>
        <w:ind w:firstLine="567"/>
        <w:jc w:val="both"/>
      </w:pPr>
    </w:p>
    <w:p w:rsidR="00FA1EF3" w:rsidRDefault="00FA1EF3" w:rsidP="00307CCD">
      <w:pPr>
        <w:pStyle w:val="a4"/>
        <w:spacing w:before="0" w:after="0"/>
        <w:ind w:firstLine="567"/>
        <w:jc w:val="both"/>
      </w:pPr>
    </w:p>
    <w:p w:rsidR="00FA1EF3" w:rsidRDefault="00FA1EF3" w:rsidP="00307CCD">
      <w:pPr>
        <w:pStyle w:val="a4"/>
        <w:spacing w:before="0" w:after="0"/>
        <w:ind w:firstLine="567"/>
        <w:jc w:val="both"/>
      </w:pPr>
    </w:p>
    <w:p w:rsidR="00FA1EF3" w:rsidRDefault="00FA1EF3" w:rsidP="00307CCD">
      <w:pPr>
        <w:pStyle w:val="a4"/>
        <w:spacing w:before="0" w:after="0"/>
        <w:ind w:firstLine="567"/>
        <w:jc w:val="both"/>
      </w:pPr>
    </w:p>
    <w:p w:rsidR="00307CCD" w:rsidRPr="00307CCD" w:rsidRDefault="00307CCD" w:rsidP="00871017">
      <w:pPr>
        <w:pStyle w:val="a4"/>
        <w:spacing w:before="0" w:after="0" w:afterAutospacing="0"/>
        <w:jc w:val="both"/>
      </w:pPr>
      <w:bookmarkStart w:id="0" w:name="_GoBack"/>
      <w:bookmarkEnd w:id="0"/>
    </w:p>
    <w:p w:rsidR="00307CCD" w:rsidRPr="00307CCD" w:rsidRDefault="00307CCD">
      <w:pPr>
        <w:rPr>
          <w:sz w:val="24"/>
          <w:szCs w:val="24"/>
        </w:rPr>
      </w:pPr>
    </w:p>
    <w:sectPr w:rsidR="00307CCD" w:rsidRPr="00307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CD"/>
    <w:rsid w:val="00307CCD"/>
    <w:rsid w:val="00551930"/>
    <w:rsid w:val="00871017"/>
    <w:rsid w:val="00BC525F"/>
    <w:rsid w:val="00FA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8EC57"/>
  <w15:chartTrackingRefBased/>
  <w15:docId w15:val="{52242A3A-B47C-4DB5-A4B0-4E5AC37F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07CCD"/>
    <w:rPr>
      <w:b/>
      <w:bCs/>
    </w:rPr>
  </w:style>
  <w:style w:type="paragraph" w:styleId="a4">
    <w:name w:val="Normal (Web)"/>
    <w:basedOn w:val="a"/>
    <w:uiPriority w:val="99"/>
    <w:semiHidden/>
    <w:unhideWhenUsed/>
    <w:rsid w:val="0030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1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3</cp:revision>
  <dcterms:created xsi:type="dcterms:W3CDTF">2026-09-30T07:59:00Z</dcterms:created>
  <dcterms:modified xsi:type="dcterms:W3CDTF">2026-10-11T13:58:00Z</dcterms:modified>
</cp:coreProperties>
</file>